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00" w:rsidRPr="002D2100" w:rsidRDefault="002D2100" w:rsidP="002D2100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2D2100">
        <w:rPr>
          <w:rFonts w:ascii="Calibri" w:eastAsia="Calibri" w:hAnsi="Calibri" w:cs="Times New Roman"/>
        </w:rPr>
        <w:t>Załącznik nr 1</w:t>
      </w:r>
      <w:r>
        <w:rPr>
          <w:rFonts w:ascii="Calibri" w:eastAsia="Calibri" w:hAnsi="Calibri" w:cs="Times New Roman"/>
        </w:rPr>
        <w:t>1</w:t>
      </w:r>
      <w:r w:rsidRPr="002D2100">
        <w:rPr>
          <w:rFonts w:ascii="Calibri" w:eastAsia="Calibri" w:hAnsi="Calibri" w:cs="Times New Roman"/>
        </w:rPr>
        <w:t xml:space="preserve"> do SIWZ</w:t>
      </w:r>
    </w:p>
    <w:p w:rsidR="002D2100" w:rsidRPr="002D2100" w:rsidRDefault="002D2100" w:rsidP="002D2100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2D2100">
        <w:rPr>
          <w:rFonts w:ascii="Calibri" w:eastAsia="Calibri" w:hAnsi="Calibri" w:cs="Times New Roman"/>
        </w:rPr>
        <w:t>NE/EZP – I</w:t>
      </w:r>
      <w:r w:rsidR="0051318C">
        <w:rPr>
          <w:rFonts w:ascii="Calibri" w:eastAsia="Calibri" w:hAnsi="Calibri" w:cs="Times New Roman"/>
        </w:rPr>
        <w:t>II/4</w:t>
      </w:r>
      <w:r w:rsidRPr="002D2100">
        <w:rPr>
          <w:rFonts w:ascii="Calibri" w:eastAsia="Calibri" w:hAnsi="Calibri" w:cs="Times New Roman"/>
        </w:rPr>
        <w:t xml:space="preserve">/2017 </w:t>
      </w:r>
    </w:p>
    <w:p w:rsidR="004F37D3" w:rsidRPr="002B456D" w:rsidRDefault="002D2100" w:rsidP="002B456D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2D2100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D2100" w:rsidTr="00DD27BD">
        <w:trPr>
          <w:trHeight w:val="1173"/>
        </w:trPr>
        <w:tc>
          <w:tcPr>
            <w:tcW w:w="3114" w:type="dxa"/>
          </w:tcPr>
          <w:p w:rsidR="002D2100" w:rsidRDefault="002D2100" w:rsidP="00DD27BD">
            <w:pPr>
              <w:suppressAutoHyphens/>
              <w:rPr>
                <w:rFonts w:ascii="Arial Narrow" w:eastAsia="Times New Roman" w:hAnsi="Arial Narrow" w:cs="Arial Narrow"/>
                <w:sz w:val="28"/>
                <w:szCs w:val="28"/>
                <w:lang w:eastAsia="ar-SA"/>
              </w:rPr>
            </w:pPr>
          </w:p>
        </w:tc>
      </w:tr>
    </w:tbl>
    <w:p w:rsidR="002D2100" w:rsidRDefault="002D2100" w:rsidP="005E6ED9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ar-SA"/>
        </w:rPr>
      </w:pPr>
      <w:r w:rsidRPr="002D2100">
        <w:rPr>
          <w:rFonts w:eastAsia="Times New Roman" w:cs="Arial"/>
          <w:sz w:val="16"/>
          <w:szCs w:val="16"/>
          <w:lang w:eastAsia="ar-SA"/>
        </w:rPr>
        <w:t xml:space="preserve">    </w:t>
      </w:r>
      <w:r>
        <w:rPr>
          <w:rFonts w:eastAsia="Times New Roman" w:cs="Arial"/>
          <w:sz w:val="16"/>
          <w:szCs w:val="16"/>
          <w:lang w:eastAsia="ar-SA"/>
        </w:rPr>
        <w:t xml:space="preserve">        </w:t>
      </w:r>
      <w:r w:rsidRPr="002D2100">
        <w:rPr>
          <w:rFonts w:eastAsia="Times New Roman" w:cs="Arial"/>
          <w:sz w:val="16"/>
          <w:szCs w:val="16"/>
          <w:lang w:eastAsia="ar-SA"/>
        </w:rPr>
        <w:t>Pieczęć firmowa Wykonawcy</w:t>
      </w:r>
    </w:p>
    <w:p w:rsidR="005E6ED9" w:rsidRPr="005E6ED9" w:rsidRDefault="005E6ED9" w:rsidP="005E6ED9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ar-SA"/>
        </w:rPr>
      </w:pPr>
    </w:p>
    <w:p w:rsidR="002D2100" w:rsidRPr="002D2100" w:rsidRDefault="002D2100" w:rsidP="002D2100">
      <w:pPr>
        <w:jc w:val="center"/>
        <w:rPr>
          <w:b/>
          <w:sz w:val="24"/>
          <w:szCs w:val="24"/>
        </w:rPr>
      </w:pPr>
      <w:r w:rsidRPr="002D2100">
        <w:rPr>
          <w:b/>
          <w:sz w:val="24"/>
          <w:szCs w:val="24"/>
        </w:rPr>
        <w:t>PROJEKT UMOWY</w:t>
      </w:r>
    </w:p>
    <w:p w:rsidR="002B456D" w:rsidRDefault="002B456D" w:rsidP="005E6ED9">
      <w:pPr>
        <w:jc w:val="center"/>
      </w:pPr>
      <w:r>
        <w:rPr>
          <w:b/>
          <w:bCs/>
        </w:rPr>
        <w:t>na ś</w:t>
      </w:r>
      <w:r w:rsidRPr="002B456D">
        <w:rPr>
          <w:b/>
          <w:bCs/>
        </w:rPr>
        <w:t xml:space="preserve">wiadczenie usług utrzymania porządku i czystości w pomieszczeniach biurowych </w:t>
      </w:r>
      <w:r>
        <w:rPr>
          <w:b/>
          <w:bCs/>
        </w:rPr>
        <w:t xml:space="preserve">                           </w:t>
      </w:r>
      <w:r w:rsidRPr="002B456D">
        <w:rPr>
          <w:b/>
          <w:bCs/>
        </w:rPr>
        <w:t>i magazynowych, w taborze autobusowym, stacji obsługi pojazdów oraz portierni i dyspozytorni Miejskiego Przedsiębiorstwa Komunikacyjnego Spółka z o.o.</w:t>
      </w:r>
      <w:r>
        <w:rPr>
          <w:b/>
          <w:bCs/>
        </w:rPr>
        <w:t xml:space="preserve"> we Włocławku</w:t>
      </w:r>
      <w:r>
        <w:t xml:space="preserve">                               </w:t>
      </w:r>
      <w:r w:rsidR="002D2100" w:rsidRPr="002B456D">
        <w:rPr>
          <w:b/>
        </w:rPr>
        <w:t>zawarta  w  dniu  .....</w:t>
      </w:r>
      <w:r>
        <w:rPr>
          <w:b/>
        </w:rPr>
        <w:t>........................    2017</w:t>
      </w:r>
      <w:r w:rsidR="002D2100" w:rsidRPr="002B456D">
        <w:rPr>
          <w:b/>
        </w:rPr>
        <w:t xml:space="preserve"> r.</w:t>
      </w:r>
      <w:r>
        <w:rPr>
          <w:b/>
        </w:rPr>
        <w:t xml:space="preserve"> we Włocławku</w:t>
      </w:r>
    </w:p>
    <w:p w:rsidR="005E6ED9" w:rsidRPr="005E6ED9" w:rsidRDefault="005E6ED9" w:rsidP="005E6ED9">
      <w:pPr>
        <w:jc w:val="center"/>
        <w:rPr>
          <w:sz w:val="16"/>
          <w:szCs w:val="16"/>
        </w:rPr>
      </w:pPr>
    </w:p>
    <w:p w:rsidR="002B456D" w:rsidRPr="002B456D" w:rsidRDefault="002B456D" w:rsidP="002B456D">
      <w:pPr>
        <w:jc w:val="both"/>
        <w:rPr>
          <w:b/>
        </w:rPr>
      </w:pPr>
      <w:r w:rsidRPr="002B456D">
        <w:rPr>
          <w:b/>
        </w:rPr>
        <w:t xml:space="preserve">pomiędzy  stronami:   </w:t>
      </w:r>
    </w:p>
    <w:p w:rsidR="002B456D" w:rsidRPr="005E6ED9" w:rsidRDefault="002B456D" w:rsidP="002B456D">
      <w:pPr>
        <w:pStyle w:val="Akapitzlist"/>
        <w:numPr>
          <w:ilvl w:val="0"/>
          <w:numId w:val="1"/>
        </w:numPr>
        <w:ind w:left="709" w:hanging="349"/>
        <w:jc w:val="both"/>
      </w:pPr>
      <w:r w:rsidRPr="002B456D">
        <w:t xml:space="preserve">Miejskim Przedsiębiorstwem Komunikacyjnym Spółka z o. o. z siedzibą we Włocławku przy </w:t>
      </w:r>
      <w:r>
        <w:t xml:space="preserve"> </w:t>
      </w:r>
      <w:r w:rsidRPr="002B456D">
        <w:t>ul. Rysiej 3, 87-800 Włocławek, wpisanym do rejestru przedsiębiorców prowadzonego przez Sąd Rejonowy w Toruniu VII Wydział Gospodarczy Krajowego Rejestru Sądowego pod numerem KRS 0000034210,  posiadającym  NIP 888 - 020 - 33 – 71 i REGON  910226702.  Kapitał zakładowy  10.576.500,00 zł</w:t>
      </w:r>
    </w:p>
    <w:p w:rsidR="002B456D" w:rsidRPr="002B456D" w:rsidRDefault="002B456D" w:rsidP="002B456D">
      <w:pPr>
        <w:jc w:val="both"/>
        <w:rPr>
          <w:b/>
        </w:rPr>
      </w:pPr>
      <w:r>
        <w:rPr>
          <w:b/>
        </w:rPr>
        <w:t xml:space="preserve">reprezentowanym  </w:t>
      </w:r>
      <w:r w:rsidRPr="002B456D">
        <w:rPr>
          <w:b/>
        </w:rPr>
        <w:t>przez:</w:t>
      </w:r>
    </w:p>
    <w:p w:rsidR="002B456D" w:rsidRPr="005E6ED9" w:rsidRDefault="002B456D" w:rsidP="002B456D">
      <w:pPr>
        <w:jc w:val="both"/>
      </w:pPr>
      <w:r w:rsidRPr="002B456D">
        <w:t xml:space="preserve">Andrzeja STASIAKA </w:t>
      </w:r>
      <w:r w:rsidRPr="002B456D">
        <w:tab/>
      </w:r>
      <w:r w:rsidRPr="002B456D">
        <w:tab/>
      </w:r>
      <w:r w:rsidRPr="002B456D">
        <w:tab/>
      </w:r>
      <w:r w:rsidRPr="002B456D">
        <w:tab/>
        <w:t>-</w:t>
      </w:r>
      <w:r w:rsidRPr="002B456D">
        <w:tab/>
        <w:t xml:space="preserve"> Prezesa  Zarządu  Spółki</w:t>
      </w:r>
    </w:p>
    <w:p w:rsidR="002B456D" w:rsidRPr="002B456D" w:rsidRDefault="002B456D" w:rsidP="002B456D">
      <w:pPr>
        <w:jc w:val="both"/>
      </w:pPr>
      <w:r w:rsidRPr="002B456D">
        <w:rPr>
          <w:b/>
        </w:rPr>
        <w:t>zwanym</w:t>
      </w:r>
      <w:r w:rsidRPr="002B456D">
        <w:t xml:space="preserve"> w  dalszej  treści  umowy   Zamawiającym;</w:t>
      </w:r>
    </w:p>
    <w:p w:rsidR="002B456D" w:rsidRDefault="002B456D" w:rsidP="002B456D">
      <w:pPr>
        <w:jc w:val="both"/>
      </w:pPr>
      <w:r w:rsidRPr="002B456D">
        <w:t xml:space="preserve">     a</w:t>
      </w:r>
    </w:p>
    <w:p w:rsidR="002B456D" w:rsidRPr="002B456D" w:rsidRDefault="002B456D" w:rsidP="00620266">
      <w:pPr>
        <w:pStyle w:val="Akapitzlist"/>
        <w:numPr>
          <w:ilvl w:val="0"/>
          <w:numId w:val="1"/>
        </w:numPr>
        <w:spacing w:line="240" w:lineRule="auto"/>
        <w:jc w:val="both"/>
      </w:pPr>
      <w:r w:rsidRPr="002B456D">
        <w:t>…………………………………</w:t>
      </w:r>
      <w:r>
        <w:t>……………………………………………………............................................................</w:t>
      </w:r>
      <w:r w:rsidRPr="002B456D">
        <w:t xml:space="preserve">                </w:t>
      </w:r>
    </w:p>
    <w:p w:rsidR="002B456D" w:rsidRPr="002B456D" w:rsidRDefault="002B456D" w:rsidP="00620266">
      <w:pPr>
        <w:spacing w:line="240" w:lineRule="auto"/>
        <w:ind w:firstLine="708"/>
        <w:jc w:val="both"/>
      </w:pPr>
      <w:r w:rsidRPr="002B456D">
        <w:t>z siedzibą ............................................................................................................</w:t>
      </w:r>
      <w:r w:rsidR="005E6ED9">
        <w:t>..........................</w:t>
      </w:r>
    </w:p>
    <w:p w:rsidR="002B456D" w:rsidRPr="002B456D" w:rsidRDefault="002B456D" w:rsidP="00620266">
      <w:pPr>
        <w:spacing w:line="240" w:lineRule="auto"/>
        <w:ind w:firstLine="708"/>
        <w:jc w:val="both"/>
      </w:pPr>
      <w:r w:rsidRPr="002B456D">
        <w:t>zarejestrowanym w  ............................................................................................</w:t>
      </w:r>
      <w:r w:rsidR="005E6ED9">
        <w:t>.........................</w:t>
      </w:r>
    </w:p>
    <w:p w:rsidR="002B456D" w:rsidRPr="002B456D" w:rsidRDefault="002B456D" w:rsidP="00620266">
      <w:pPr>
        <w:spacing w:line="240" w:lineRule="auto"/>
        <w:ind w:firstLine="708"/>
        <w:jc w:val="both"/>
      </w:pPr>
      <w:r w:rsidRPr="002B456D">
        <w:t>posiadającym NIP...........................................  i REGON ...................................</w:t>
      </w:r>
      <w:r w:rsidR="005E6ED9">
        <w:t>...........................</w:t>
      </w:r>
    </w:p>
    <w:p w:rsidR="002B456D" w:rsidRPr="002B456D" w:rsidRDefault="002B456D" w:rsidP="00620266">
      <w:pPr>
        <w:spacing w:line="240" w:lineRule="auto"/>
        <w:jc w:val="both"/>
        <w:rPr>
          <w:b/>
        </w:rPr>
      </w:pPr>
      <w:r w:rsidRPr="002B456D">
        <w:rPr>
          <w:b/>
        </w:rPr>
        <w:t>reprezentowanym  przez:</w:t>
      </w:r>
    </w:p>
    <w:p w:rsidR="002B456D" w:rsidRPr="002B456D" w:rsidRDefault="002B456D" w:rsidP="00620266">
      <w:pPr>
        <w:spacing w:line="240" w:lineRule="auto"/>
        <w:jc w:val="both"/>
      </w:pPr>
      <w:r w:rsidRPr="002B456D">
        <w:t>1.</w:t>
      </w:r>
      <w:r w:rsidRPr="002B456D">
        <w:tab/>
        <w:t>..................................................................................................................</w:t>
      </w:r>
      <w:r w:rsidR="005E6ED9">
        <w:t>....................................</w:t>
      </w:r>
    </w:p>
    <w:p w:rsidR="002B456D" w:rsidRPr="002B456D" w:rsidRDefault="002B456D" w:rsidP="00620266">
      <w:pPr>
        <w:spacing w:line="240" w:lineRule="auto"/>
        <w:jc w:val="both"/>
      </w:pPr>
      <w:r w:rsidRPr="002B456D">
        <w:t>2.</w:t>
      </w:r>
      <w:r w:rsidRPr="002B456D">
        <w:tab/>
        <w:t>..................................................................................................................</w:t>
      </w:r>
      <w:r w:rsidR="005E6ED9">
        <w:t>....................................</w:t>
      </w:r>
    </w:p>
    <w:p w:rsidR="00563FCF" w:rsidRDefault="002B456D" w:rsidP="00563FCF">
      <w:pPr>
        <w:jc w:val="both"/>
      </w:pPr>
      <w:r w:rsidRPr="002B456D">
        <w:rPr>
          <w:b/>
        </w:rPr>
        <w:t xml:space="preserve">zwanym </w:t>
      </w:r>
      <w:r w:rsidRPr="002B456D">
        <w:t xml:space="preserve"> w  dalszej  treści  umowy  Wykonawcą,  którego  oferta  została  wybrana  przez  Zamawiającego  po  przeprowadzeniu  procedury  o  udzielenie  zamówienia  publicznego w  tr</w:t>
      </w:r>
      <w:r w:rsidR="00563FCF">
        <w:t xml:space="preserve">ybie  </w:t>
      </w:r>
      <w:r w:rsidR="00563FCF" w:rsidRPr="00563FCF">
        <w:rPr>
          <w:b/>
        </w:rPr>
        <w:t>przetargu sektorowego</w:t>
      </w:r>
      <w:r w:rsidR="00563FCF">
        <w:rPr>
          <w:b/>
        </w:rPr>
        <w:t xml:space="preserve"> nr NE/EZP-III/4</w:t>
      </w:r>
      <w:r w:rsidR="00563FCF" w:rsidRPr="00563FCF">
        <w:rPr>
          <w:b/>
        </w:rPr>
        <w:t>/2017</w:t>
      </w:r>
      <w:r w:rsidR="00563FCF" w:rsidRPr="00563FCF">
        <w:t>, w sposób zgodny z „REGULAMINEM PRZEPROWADZANIA POSTĘPOWAŃ O UDZIELENIE ZAMÓWIEŃ PUBLICZNYCH SEKTOROWYCH (PONIŻEJ 418.000 EURO) PRZEZ  M.P.K. SP. Z O.O. WE WŁOCŁAWKU” o treści następującej:</w:t>
      </w:r>
    </w:p>
    <w:p w:rsidR="002D2100" w:rsidRPr="00563FCF" w:rsidRDefault="002D2100" w:rsidP="00563FCF">
      <w:pPr>
        <w:jc w:val="center"/>
      </w:pPr>
      <w:r w:rsidRPr="00DD27BD">
        <w:rPr>
          <w:b/>
          <w:sz w:val="24"/>
          <w:szCs w:val="24"/>
        </w:rPr>
        <w:lastRenderedPageBreak/>
        <w:t>§  1</w:t>
      </w:r>
    </w:p>
    <w:p w:rsidR="002D2100" w:rsidRPr="00DD27BD" w:rsidRDefault="002D2100" w:rsidP="002D2100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D27BD">
        <w:rPr>
          <w:b/>
          <w:sz w:val="24"/>
          <w:szCs w:val="24"/>
        </w:rPr>
        <w:t xml:space="preserve">Zamawiający zleca, a Wykonawca przyjmuje do wykonania prace w zakresie: </w:t>
      </w:r>
    </w:p>
    <w:p w:rsidR="00F677B8" w:rsidRPr="00DD27BD" w:rsidRDefault="00F677B8" w:rsidP="00F677B8">
      <w:pPr>
        <w:pStyle w:val="Akapitzlist"/>
        <w:numPr>
          <w:ilvl w:val="0"/>
          <w:numId w:val="4"/>
        </w:numPr>
        <w:spacing w:before="240" w:after="0" w:line="36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Utrzymanie porządku i czystości  taboru autobusowego w ilości 61 szt.</w:t>
      </w:r>
    </w:p>
    <w:p w:rsidR="00F677B8" w:rsidRPr="00DD27BD" w:rsidRDefault="00F677B8" w:rsidP="00F677B8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bookmarkStart w:id="0" w:name="_Hlk482967880"/>
      <w:r w:rsidRPr="00DD27BD">
        <w:rPr>
          <w:rFonts w:eastAsia="Georgia" w:cs="Georgia"/>
          <w:sz w:val="24"/>
          <w:szCs w:val="24"/>
        </w:rPr>
        <w:t xml:space="preserve">Utrzymanie </w:t>
      </w:r>
      <w:bookmarkStart w:id="1" w:name="_Hlk482967944"/>
      <w:r w:rsidRPr="00DD27BD">
        <w:rPr>
          <w:rFonts w:eastAsia="Georgia" w:cs="Georgia"/>
          <w:sz w:val="24"/>
          <w:szCs w:val="24"/>
        </w:rPr>
        <w:t>porządku i czystości w pomieszczeniach stacji obsługi:</w:t>
      </w:r>
      <w:bookmarkEnd w:id="1"/>
    </w:p>
    <w:bookmarkEnd w:id="0"/>
    <w:p w:rsidR="00F677B8" w:rsidRPr="00DD27BD" w:rsidRDefault="00F677B8" w:rsidP="00F677B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- szatnie, 3 sztuki, łącznie pow.- 160 m kw.,</w:t>
      </w:r>
    </w:p>
    <w:p w:rsidR="00F677B8" w:rsidRPr="00DD27BD" w:rsidRDefault="00F677B8" w:rsidP="00F677B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- pomieszczenia biurowe, łącznie pow. – 59 m kw.,</w:t>
      </w:r>
    </w:p>
    <w:p w:rsidR="00F677B8" w:rsidRPr="00DD27BD" w:rsidRDefault="00F677B8" w:rsidP="00F677B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- umywalnie, 2 sztuki, łącznie pow. - 28,5 m kw.,</w:t>
      </w:r>
    </w:p>
    <w:p w:rsidR="00F677B8" w:rsidRPr="00DD27BD" w:rsidRDefault="00F677B8" w:rsidP="00F677B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- WC męski, damski,  3 sztuki, łącznie pow. - 24,8 m kw.,</w:t>
      </w:r>
    </w:p>
    <w:p w:rsidR="00F677B8" w:rsidRPr="00DD27BD" w:rsidRDefault="00F677B8" w:rsidP="00F677B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- korytarz i klatka schodowa, łącznie pow. - 95 m kw.,</w:t>
      </w:r>
    </w:p>
    <w:p w:rsidR="00F677B8" w:rsidRPr="00DD27BD" w:rsidRDefault="00F677B8" w:rsidP="00F677B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Wszystkie pomieszczenia wyszczególnione powyżej posiadają podłogi z terakoty.</w:t>
      </w:r>
    </w:p>
    <w:p w:rsidR="00F677B8" w:rsidRPr="00DD27BD" w:rsidRDefault="00F677B8" w:rsidP="00F677B8">
      <w:pPr>
        <w:pStyle w:val="Akapitzlist"/>
        <w:ind w:left="993"/>
        <w:jc w:val="both"/>
        <w:rPr>
          <w:rFonts w:eastAsia="Georgia" w:cs="Georgia"/>
          <w:sz w:val="24"/>
          <w:szCs w:val="24"/>
        </w:rPr>
      </w:pPr>
      <w:r w:rsidRPr="00DD27BD">
        <w:rPr>
          <w:rFonts w:eastAsia="Georgia" w:cs="Georgia"/>
          <w:sz w:val="24"/>
          <w:szCs w:val="24"/>
        </w:rPr>
        <w:t>- posadzki hal warsztatowych (do zamiatania), pow. – 940 m kw.,</w:t>
      </w:r>
    </w:p>
    <w:p w:rsidR="00F677B8" w:rsidRPr="006A7072" w:rsidRDefault="00F677B8" w:rsidP="00F677B8">
      <w:pPr>
        <w:pStyle w:val="Akapitzlist"/>
        <w:ind w:left="993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lamperie hal warsztatowych + drzwi (powłoka olejna), pow. - 330 m kw.,</w:t>
      </w:r>
    </w:p>
    <w:p w:rsidR="00F677B8" w:rsidRPr="006A7072" w:rsidRDefault="00F677B8" w:rsidP="00F677B8">
      <w:pPr>
        <w:pStyle w:val="Akapitzlist"/>
        <w:spacing w:before="240" w:line="360" w:lineRule="auto"/>
        <w:ind w:left="993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powierzchnia okien 91,07 m².</w:t>
      </w:r>
    </w:p>
    <w:p w:rsidR="00F677B8" w:rsidRPr="006A7072" w:rsidRDefault="00F677B8" w:rsidP="00F677B8">
      <w:pPr>
        <w:pStyle w:val="Akapitzlist"/>
        <w:numPr>
          <w:ilvl w:val="0"/>
          <w:numId w:val="4"/>
        </w:numPr>
        <w:spacing w:after="160"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Utrzymanie porządku i czystości w pomieszczeniach biurowych oraz na dyspozytorni:</w:t>
      </w:r>
    </w:p>
    <w:p w:rsidR="00F677B8" w:rsidRPr="006A7072" w:rsidRDefault="00F677B8" w:rsidP="00F677B8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- </w:t>
      </w:r>
      <w:r w:rsidRPr="006A7072">
        <w:rPr>
          <w:rFonts w:eastAsia="Georgia" w:cs="Georgia"/>
          <w:sz w:val="24"/>
          <w:szCs w:val="24"/>
          <w:u w:val="single"/>
        </w:rPr>
        <w:t>pomieszczenia biurowe</w:t>
      </w:r>
      <w:r w:rsidRPr="006A7072">
        <w:rPr>
          <w:rFonts w:eastAsia="Georgia" w:cs="Georgia"/>
          <w:sz w:val="24"/>
          <w:szCs w:val="24"/>
        </w:rPr>
        <w:t xml:space="preserve"> (terakota), pow. – 432 m kw.,</w:t>
      </w:r>
    </w:p>
    <w:p w:rsidR="00F677B8" w:rsidRPr="006A7072" w:rsidRDefault="00F677B8" w:rsidP="00F677B8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korytarz 2 sztuki + klatka schodowa (terakota), łącznie pow. - 96,4 m kw.,</w:t>
      </w:r>
    </w:p>
    <w:p w:rsidR="00F677B8" w:rsidRPr="006A7072" w:rsidRDefault="00F677B8" w:rsidP="00F677B8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- WC damski, męski, łącznie 4 sztuki (glazura i terakota) łącznie pow. -31,7 m kw., </w:t>
      </w:r>
    </w:p>
    <w:p w:rsidR="00F677B8" w:rsidRPr="006A7072" w:rsidRDefault="00F677B8" w:rsidP="00F677B8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- powierzchnia okien 98,20 m², </w:t>
      </w:r>
    </w:p>
    <w:p w:rsidR="00F677B8" w:rsidRPr="006A7072" w:rsidRDefault="00F677B8" w:rsidP="00F677B8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- </w:t>
      </w:r>
      <w:r w:rsidRPr="006A7072">
        <w:rPr>
          <w:rFonts w:eastAsia="Georgia" w:cs="Georgia"/>
          <w:sz w:val="24"/>
          <w:szCs w:val="24"/>
          <w:u w:val="single"/>
        </w:rPr>
        <w:t>dyspozytornia</w:t>
      </w:r>
      <w:r w:rsidRPr="006A7072">
        <w:rPr>
          <w:rFonts w:eastAsia="Georgia" w:cs="Georgia"/>
          <w:sz w:val="24"/>
          <w:szCs w:val="24"/>
        </w:rPr>
        <w:t xml:space="preserve"> (terakota), pow. - 33,8 m kw.,</w:t>
      </w:r>
    </w:p>
    <w:p w:rsidR="00F677B8" w:rsidRPr="006A7072" w:rsidRDefault="00F677B8" w:rsidP="00F677B8">
      <w:pPr>
        <w:pStyle w:val="Akapitzlist"/>
        <w:ind w:left="1134"/>
        <w:jc w:val="both"/>
        <w:rPr>
          <w:rFonts w:eastAsia="Georgia" w:cs="Georgia"/>
          <w:sz w:val="24"/>
          <w:szCs w:val="24"/>
          <w:u w:val="single"/>
        </w:rPr>
      </w:pPr>
      <w:r w:rsidRPr="006A7072">
        <w:rPr>
          <w:rFonts w:eastAsia="Georgia" w:cs="Georgia"/>
          <w:sz w:val="24"/>
          <w:szCs w:val="24"/>
        </w:rPr>
        <w:t>- powierzchnia okien – 22,97 m ²</w:t>
      </w:r>
    </w:p>
    <w:p w:rsidR="00F677B8" w:rsidRPr="006A7072" w:rsidRDefault="00F677B8" w:rsidP="00F677B8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                                </w:t>
      </w:r>
    </w:p>
    <w:p w:rsidR="00F677B8" w:rsidRPr="006A7072" w:rsidRDefault="00F677B8" w:rsidP="00F677B8">
      <w:pPr>
        <w:pStyle w:val="Akapitzlist"/>
        <w:numPr>
          <w:ilvl w:val="0"/>
          <w:numId w:val="4"/>
        </w:numPr>
        <w:spacing w:after="160"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Utrzymanie porządku i czystości w pomieszczeniach:</w:t>
      </w:r>
    </w:p>
    <w:p w:rsidR="00F677B8" w:rsidRPr="006A7072" w:rsidRDefault="00F677B8" w:rsidP="00F677B8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- </w:t>
      </w:r>
      <w:r w:rsidRPr="006A7072">
        <w:rPr>
          <w:rFonts w:eastAsia="Georgia" w:cs="Georgia"/>
          <w:sz w:val="24"/>
          <w:szCs w:val="24"/>
          <w:u w:val="single"/>
        </w:rPr>
        <w:t>portierni</w:t>
      </w:r>
      <w:r w:rsidRPr="006A7072">
        <w:rPr>
          <w:rFonts w:eastAsia="Georgia" w:cs="Georgia"/>
          <w:sz w:val="24"/>
          <w:szCs w:val="24"/>
        </w:rPr>
        <w:t xml:space="preserve"> (glazura i terakota), pow. - 27,4 m kw.,</w:t>
      </w:r>
    </w:p>
    <w:p w:rsidR="00F677B8" w:rsidRPr="006A7072" w:rsidRDefault="00F677B8" w:rsidP="00F677B8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powierzchnia okien – 7,22 m²,</w:t>
      </w:r>
    </w:p>
    <w:p w:rsidR="00F677B8" w:rsidRPr="006A7072" w:rsidRDefault="00F677B8" w:rsidP="00F677B8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- </w:t>
      </w:r>
      <w:r w:rsidRPr="006A7072">
        <w:rPr>
          <w:rFonts w:eastAsia="Georgia" w:cs="Georgia"/>
          <w:sz w:val="24"/>
          <w:szCs w:val="24"/>
          <w:u w:val="single"/>
        </w:rPr>
        <w:t>magazynowych</w:t>
      </w:r>
      <w:r w:rsidRPr="006A7072">
        <w:rPr>
          <w:rFonts w:eastAsia="Georgia" w:cs="Georgia"/>
          <w:sz w:val="24"/>
          <w:szCs w:val="24"/>
        </w:rPr>
        <w:t xml:space="preserve"> - część biurowa i sanitarna: </w:t>
      </w:r>
    </w:p>
    <w:p w:rsidR="00F677B8" w:rsidRPr="006A7072" w:rsidRDefault="00F677B8" w:rsidP="00F677B8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terakota i wykładzina PCV, pow.- 49,3 m kw.,</w:t>
      </w:r>
    </w:p>
    <w:p w:rsidR="00F677B8" w:rsidRPr="006A7072" w:rsidRDefault="00F677B8" w:rsidP="00F677B8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powierzchnia okien – 6,4 m²,</w:t>
      </w:r>
    </w:p>
    <w:p w:rsidR="00F677B8" w:rsidRPr="006A7072" w:rsidRDefault="00F677B8" w:rsidP="00F677B8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 xml:space="preserve">- </w:t>
      </w:r>
      <w:r w:rsidRPr="006A7072">
        <w:rPr>
          <w:rFonts w:eastAsia="Georgia" w:cs="Georgia"/>
          <w:sz w:val="24"/>
          <w:szCs w:val="24"/>
          <w:u w:val="single"/>
        </w:rPr>
        <w:t>działu mech-energetycznego</w:t>
      </w:r>
      <w:r w:rsidRPr="006A7072">
        <w:rPr>
          <w:rFonts w:eastAsia="Georgia" w:cs="Georgia"/>
          <w:sz w:val="24"/>
          <w:szCs w:val="24"/>
        </w:rPr>
        <w:t xml:space="preserve"> – część biurowa i sanitarna:</w:t>
      </w:r>
    </w:p>
    <w:p w:rsidR="00F677B8" w:rsidRPr="006A7072" w:rsidRDefault="00F677B8" w:rsidP="00F677B8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terakota i glazura, pow. - 21 m kw.,</w:t>
      </w:r>
    </w:p>
    <w:p w:rsidR="00F677B8" w:rsidRPr="006A7072" w:rsidRDefault="00F677B8" w:rsidP="00F677B8">
      <w:pPr>
        <w:pStyle w:val="Akapitzlist"/>
        <w:spacing w:before="240" w:after="0" w:line="360" w:lineRule="auto"/>
        <w:ind w:left="113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</w:rPr>
        <w:t>- powierzchnia okien 4,3 m².</w:t>
      </w:r>
    </w:p>
    <w:p w:rsidR="00F677B8" w:rsidRPr="006A7072" w:rsidRDefault="00F677B8" w:rsidP="00F677B8">
      <w:pPr>
        <w:pStyle w:val="Akapitzlist"/>
        <w:ind w:left="993"/>
        <w:jc w:val="center"/>
        <w:rPr>
          <w:b/>
          <w:sz w:val="24"/>
          <w:szCs w:val="24"/>
        </w:rPr>
      </w:pPr>
      <w:r w:rsidRPr="006A7072">
        <w:rPr>
          <w:b/>
          <w:sz w:val="24"/>
          <w:szCs w:val="24"/>
        </w:rPr>
        <w:t>§ 2</w:t>
      </w:r>
    </w:p>
    <w:p w:rsidR="009C1B61" w:rsidRPr="006A7072" w:rsidRDefault="009C1B61" w:rsidP="009C1B61">
      <w:pPr>
        <w:pStyle w:val="Akapitzlist"/>
        <w:numPr>
          <w:ilvl w:val="0"/>
          <w:numId w:val="9"/>
        </w:numPr>
        <w:spacing w:after="160" w:line="360" w:lineRule="auto"/>
        <w:ind w:left="709" w:hanging="567"/>
        <w:jc w:val="both"/>
        <w:rPr>
          <w:rFonts w:eastAsia="Georgia" w:cs="Georgia"/>
          <w:b/>
          <w:sz w:val="24"/>
          <w:szCs w:val="24"/>
          <w:u w:val="single"/>
        </w:rPr>
      </w:pPr>
      <w:r w:rsidRPr="006A7072">
        <w:rPr>
          <w:rFonts w:eastAsia="Georgia" w:cs="Georgia"/>
          <w:sz w:val="24"/>
          <w:szCs w:val="24"/>
        </w:rPr>
        <w:t xml:space="preserve">Szczegółowy </w:t>
      </w:r>
      <w:r w:rsidRPr="006A7072">
        <w:rPr>
          <w:sz w:val="24"/>
          <w:szCs w:val="24"/>
        </w:rPr>
        <w:t>zakres prac dotyczących utrzymania porządku i czystości</w:t>
      </w:r>
      <w:r w:rsidRPr="006A7072">
        <w:rPr>
          <w:b/>
          <w:sz w:val="24"/>
          <w:szCs w:val="24"/>
        </w:rPr>
        <w:t xml:space="preserve"> </w:t>
      </w:r>
      <w:r w:rsidRPr="006A7072">
        <w:rPr>
          <w:b/>
          <w:sz w:val="24"/>
          <w:szCs w:val="24"/>
          <w:u w:val="single"/>
        </w:rPr>
        <w:t>w taborze autobusowym obejmuje:</w:t>
      </w:r>
    </w:p>
    <w:p w:rsidR="009C1B61" w:rsidRDefault="009C1B61" w:rsidP="009C1B61">
      <w:pPr>
        <w:pStyle w:val="Akapitzlist"/>
        <w:numPr>
          <w:ilvl w:val="0"/>
          <w:numId w:val="8"/>
        </w:numPr>
        <w:spacing w:before="240"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6A7072">
        <w:rPr>
          <w:rFonts w:eastAsia="Georgia" w:cs="Georgia"/>
          <w:sz w:val="24"/>
          <w:szCs w:val="24"/>
          <w:u w:val="single"/>
        </w:rPr>
        <w:t>Zmiana I dni robocze</w:t>
      </w:r>
      <w:r w:rsidRPr="006A7072">
        <w:rPr>
          <w:rFonts w:eastAsia="Georgia" w:cs="Georgia"/>
          <w:sz w:val="24"/>
          <w:szCs w:val="24"/>
        </w:rPr>
        <w:t xml:space="preserve"> - w godz. 8:00 - 12:00 Wykonawca zobowiązany będzie dokonywać  przeglądu  min. 15 sztuk autobusów znajdujących się podczas przerwy bisowej na terenie zajezdni. Przegląd należy dokonać pod względem czystości; należy odkurzyć na mokro poręcze wewnątrz pojazdu, parapety przyokienne</w:t>
      </w:r>
      <w:r w:rsidRPr="00411CA4">
        <w:rPr>
          <w:rFonts w:eastAsia="Georgia" w:cs="Georgia"/>
          <w:sz w:val="24"/>
          <w:szCs w:val="24"/>
        </w:rPr>
        <w:t>, pulpit kierowcy i umyć plamy z podłogi, dokonać przeglądu i ewentualnego czyszczenia foteli pasażerskich oraz umyć gr</w:t>
      </w:r>
      <w:r>
        <w:rPr>
          <w:rFonts w:eastAsia="Georgia" w:cs="Georgia"/>
          <w:sz w:val="24"/>
          <w:szCs w:val="24"/>
        </w:rPr>
        <w:t>untownie 1 autobus  (jak w pkt 3).</w:t>
      </w:r>
    </w:p>
    <w:p w:rsidR="009C1B61" w:rsidRDefault="009C1B61" w:rsidP="009C1B61">
      <w:pPr>
        <w:pStyle w:val="Akapitzlist"/>
        <w:spacing w:before="240" w:line="240" w:lineRule="auto"/>
        <w:ind w:left="993"/>
        <w:jc w:val="both"/>
        <w:rPr>
          <w:rFonts w:eastAsia="Georgia" w:cs="Georgia"/>
          <w:sz w:val="20"/>
          <w:szCs w:val="20"/>
        </w:rPr>
      </w:pPr>
    </w:p>
    <w:p w:rsidR="00992D7F" w:rsidRPr="00D80376" w:rsidRDefault="00992D7F" w:rsidP="009C1B61">
      <w:pPr>
        <w:pStyle w:val="Akapitzlist"/>
        <w:spacing w:before="240" w:line="240" w:lineRule="auto"/>
        <w:ind w:left="993"/>
        <w:jc w:val="both"/>
        <w:rPr>
          <w:rFonts w:eastAsia="Georgia" w:cs="Georgia"/>
          <w:sz w:val="20"/>
          <w:szCs w:val="20"/>
        </w:rPr>
      </w:pPr>
    </w:p>
    <w:p w:rsidR="009C1B61" w:rsidRDefault="009C1B61" w:rsidP="009C1B61">
      <w:pPr>
        <w:pStyle w:val="Akapitzlist"/>
        <w:numPr>
          <w:ilvl w:val="0"/>
          <w:numId w:val="8"/>
        </w:numPr>
        <w:spacing w:after="160" w:line="259" w:lineRule="auto"/>
        <w:ind w:left="993" w:hanging="28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  <w:u w:val="single"/>
        </w:rPr>
        <w:lastRenderedPageBreak/>
        <w:t>Z</w:t>
      </w:r>
      <w:r w:rsidRPr="00D80376">
        <w:rPr>
          <w:rFonts w:eastAsia="Georgia" w:cs="Georgia"/>
          <w:sz w:val="24"/>
          <w:szCs w:val="24"/>
          <w:u w:val="single"/>
        </w:rPr>
        <w:t>miana II dni robocze</w:t>
      </w:r>
      <w:r>
        <w:rPr>
          <w:rFonts w:eastAsia="Georgia" w:cs="Georgia"/>
          <w:sz w:val="24"/>
          <w:szCs w:val="24"/>
        </w:rPr>
        <w:t xml:space="preserve"> - </w:t>
      </w:r>
      <w:r w:rsidRPr="00411CA4">
        <w:rPr>
          <w:rFonts w:eastAsia="Georgia" w:cs="Georgia"/>
          <w:sz w:val="24"/>
          <w:szCs w:val="24"/>
        </w:rPr>
        <w:t>w godz. 17:00 – 21:00 Wykonawca zobowiązany będzie dokonywać przeglądu min. 22</w:t>
      </w:r>
      <w:r>
        <w:rPr>
          <w:rFonts w:eastAsia="Georgia" w:cs="Georgia"/>
          <w:sz w:val="24"/>
          <w:szCs w:val="24"/>
        </w:rPr>
        <w:t xml:space="preserve"> wozów pod względem czystości. Należy odkurzyć podłogi odkurzaczem, usunąć plamy z podłogi</w:t>
      </w:r>
      <w:r w:rsidRPr="00411CA4">
        <w:rPr>
          <w:rFonts w:eastAsia="Georgia" w:cs="Georgia"/>
          <w:sz w:val="24"/>
          <w:szCs w:val="24"/>
        </w:rPr>
        <w:t xml:space="preserve"> i dokonać odkurzenia poręczy na mokro, para</w:t>
      </w:r>
      <w:r>
        <w:rPr>
          <w:rFonts w:eastAsia="Georgia" w:cs="Georgia"/>
          <w:sz w:val="24"/>
          <w:szCs w:val="24"/>
        </w:rPr>
        <w:t>petów przyokiennych, pulpitu w kabinie kierowcy oraz umyć</w:t>
      </w:r>
      <w:r w:rsidRPr="00411CA4">
        <w:rPr>
          <w:rFonts w:eastAsia="Georgia" w:cs="Georgia"/>
          <w:sz w:val="24"/>
          <w:szCs w:val="24"/>
        </w:rPr>
        <w:t xml:space="preserve"> </w:t>
      </w:r>
      <w:r>
        <w:rPr>
          <w:rFonts w:eastAsia="Georgia" w:cs="Georgia"/>
          <w:sz w:val="24"/>
          <w:szCs w:val="24"/>
        </w:rPr>
        <w:t xml:space="preserve">szyby działowe wewnątrz </w:t>
      </w:r>
      <w:r w:rsidRPr="00411CA4">
        <w:rPr>
          <w:rFonts w:eastAsia="Georgia" w:cs="Georgia"/>
          <w:sz w:val="24"/>
          <w:szCs w:val="24"/>
        </w:rPr>
        <w:t>pojazdu.</w:t>
      </w:r>
    </w:p>
    <w:p w:rsidR="009C1B61" w:rsidRPr="000911F0" w:rsidRDefault="009C1B61" w:rsidP="009C1B61">
      <w:pPr>
        <w:pStyle w:val="Akapitzlist"/>
        <w:jc w:val="both"/>
        <w:rPr>
          <w:rFonts w:eastAsia="Georgia" w:cs="Georgia"/>
          <w:sz w:val="16"/>
          <w:szCs w:val="16"/>
        </w:rPr>
      </w:pPr>
    </w:p>
    <w:p w:rsidR="009C1B61" w:rsidRPr="00D80376" w:rsidRDefault="009C1B61" w:rsidP="009C1B61">
      <w:pPr>
        <w:pStyle w:val="Akapitzlist"/>
        <w:numPr>
          <w:ilvl w:val="0"/>
          <w:numId w:val="8"/>
        </w:numPr>
        <w:spacing w:before="240" w:after="160" w:line="259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D80376">
        <w:rPr>
          <w:rFonts w:eastAsia="Georgia" w:cs="Georgia"/>
          <w:sz w:val="24"/>
          <w:szCs w:val="24"/>
          <w:u w:val="single"/>
        </w:rPr>
        <w:t>Zmiana III dni robocze</w:t>
      </w:r>
      <w:r w:rsidRPr="00D80376">
        <w:rPr>
          <w:rFonts w:eastAsia="Georgia" w:cs="Georgia"/>
          <w:sz w:val="24"/>
          <w:szCs w:val="24"/>
        </w:rPr>
        <w:t xml:space="preserve"> –</w:t>
      </w:r>
      <w:r>
        <w:rPr>
          <w:rFonts w:eastAsia="Georgia" w:cs="Georgia"/>
          <w:sz w:val="24"/>
          <w:szCs w:val="24"/>
        </w:rPr>
        <w:t xml:space="preserve"> </w:t>
      </w:r>
      <w:r w:rsidRPr="00D80376">
        <w:rPr>
          <w:rFonts w:eastAsia="Georgia" w:cs="Georgia"/>
          <w:sz w:val="24"/>
          <w:szCs w:val="24"/>
        </w:rPr>
        <w:t>w godz. 21:00</w:t>
      </w:r>
      <w:r>
        <w:rPr>
          <w:rFonts w:eastAsia="Georgia" w:cs="Georgia"/>
          <w:sz w:val="24"/>
          <w:szCs w:val="24"/>
        </w:rPr>
        <w:t xml:space="preserve"> </w:t>
      </w:r>
      <w:r w:rsidRPr="00D80376">
        <w:rPr>
          <w:rFonts w:eastAsia="Georgia" w:cs="Georgia"/>
          <w:sz w:val="24"/>
          <w:szCs w:val="24"/>
        </w:rPr>
        <w:t xml:space="preserve">- 06:00 Wykonawca zobowiązany będzie  </w:t>
      </w:r>
      <w:r w:rsidR="006A7072">
        <w:rPr>
          <w:rFonts w:eastAsia="Georgia" w:cs="Georgia"/>
          <w:sz w:val="24"/>
          <w:szCs w:val="24"/>
        </w:rPr>
        <w:t>u</w:t>
      </w:r>
      <w:r w:rsidRPr="00D80376">
        <w:rPr>
          <w:rFonts w:eastAsia="Georgia" w:cs="Georgia"/>
          <w:sz w:val="24"/>
          <w:szCs w:val="24"/>
        </w:rPr>
        <w:t xml:space="preserve">myć gruntownie 2 autobusy poprzez odkurzanie odkurzaczem, wytarcie siedzisk  </w:t>
      </w:r>
      <w:r>
        <w:rPr>
          <w:rFonts w:eastAsia="Georgia" w:cs="Georgia"/>
          <w:sz w:val="24"/>
          <w:szCs w:val="24"/>
        </w:rPr>
        <w:t xml:space="preserve">    </w:t>
      </w:r>
      <w:r w:rsidRPr="00D80376">
        <w:rPr>
          <w:rFonts w:eastAsia="Georgia" w:cs="Georgia"/>
          <w:sz w:val="24"/>
          <w:szCs w:val="24"/>
        </w:rPr>
        <w:t>i poszycia tapice</w:t>
      </w:r>
      <w:r>
        <w:rPr>
          <w:rFonts w:eastAsia="Georgia" w:cs="Georgia"/>
          <w:sz w:val="24"/>
          <w:szCs w:val="24"/>
        </w:rPr>
        <w:t xml:space="preserve">rskiego, mycie podłogi, poręczy, </w:t>
      </w:r>
      <w:r w:rsidRPr="00D80376">
        <w:rPr>
          <w:rFonts w:eastAsia="Georgia" w:cs="Georgia"/>
          <w:sz w:val="24"/>
          <w:szCs w:val="24"/>
        </w:rPr>
        <w:t>sufitów, okien od strony wewnętrznej oraz szyb działowych znajdujących się wewnątrz aut</w:t>
      </w:r>
      <w:r>
        <w:rPr>
          <w:rFonts w:eastAsia="Georgia" w:cs="Georgia"/>
          <w:sz w:val="24"/>
          <w:szCs w:val="24"/>
        </w:rPr>
        <w:t xml:space="preserve">obusu, tylnych części siedzisk. Ponadto </w:t>
      </w:r>
      <w:r w:rsidRPr="00D80376">
        <w:rPr>
          <w:rFonts w:eastAsia="Georgia" w:cs="Georgia"/>
          <w:sz w:val="24"/>
          <w:szCs w:val="24"/>
        </w:rPr>
        <w:t>przegląd wozów kończących pracę po godz. 21:00  pod względem czystości, mechaniczne odkurzanie podłogi pojazd</w:t>
      </w:r>
      <w:r>
        <w:rPr>
          <w:rFonts w:eastAsia="Georgia" w:cs="Georgia"/>
          <w:sz w:val="24"/>
          <w:szCs w:val="24"/>
        </w:rPr>
        <w:t>u, odkurzenie na mokro  poręczy</w:t>
      </w:r>
      <w:r w:rsidRPr="00D80376">
        <w:rPr>
          <w:rFonts w:eastAsia="Georgia" w:cs="Georgia"/>
          <w:sz w:val="24"/>
          <w:szCs w:val="24"/>
        </w:rPr>
        <w:t>, parapetów przyokienny</w:t>
      </w:r>
      <w:r>
        <w:rPr>
          <w:rFonts w:eastAsia="Georgia" w:cs="Georgia"/>
          <w:sz w:val="24"/>
          <w:szCs w:val="24"/>
        </w:rPr>
        <w:t>ch, pulpitu  w kabinie kierowcy</w:t>
      </w:r>
      <w:r w:rsidRPr="00D80376">
        <w:rPr>
          <w:rFonts w:eastAsia="Georgia" w:cs="Georgia"/>
          <w:sz w:val="24"/>
          <w:szCs w:val="24"/>
        </w:rPr>
        <w:t>.</w:t>
      </w:r>
    </w:p>
    <w:p w:rsidR="009C1B61" w:rsidRDefault="009C1B61" w:rsidP="009C1B61">
      <w:pPr>
        <w:pStyle w:val="Akapitzlist"/>
        <w:numPr>
          <w:ilvl w:val="0"/>
          <w:numId w:val="8"/>
        </w:numPr>
        <w:spacing w:before="240"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D80376">
        <w:rPr>
          <w:rFonts w:eastAsia="Georgia" w:cs="Georgia"/>
          <w:sz w:val="24"/>
          <w:szCs w:val="24"/>
          <w:u w:val="single"/>
        </w:rPr>
        <w:t>W dni świąteczne i soboty tylko zmiana III</w:t>
      </w:r>
      <w:r w:rsidRPr="00D80376">
        <w:rPr>
          <w:rFonts w:eastAsia="Georgia" w:cs="Georgia"/>
          <w:sz w:val="24"/>
          <w:szCs w:val="24"/>
        </w:rPr>
        <w:t xml:space="preserve"> – Wykonawca zobowi</w:t>
      </w:r>
      <w:r>
        <w:rPr>
          <w:rFonts w:eastAsia="Georgia" w:cs="Georgia"/>
          <w:sz w:val="24"/>
          <w:szCs w:val="24"/>
        </w:rPr>
        <w:t xml:space="preserve">ązany będzie dokonać przeglądu </w:t>
      </w:r>
      <w:r w:rsidRPr="00D80376">
        <w:rPr>
          <w:rFonts w:eastAsia="Georgia" w:cs="Georgia"/>
          <w:sz w:val="24"/>
          <w:szCs w:val="24"/>
        </w:rPr>
        <w:t>autobusów zjeżdżających do zajezdni oraz wykonać prace poleg</w:t>
      </w:r>
      <w:r>
        <w:rPr>
          <w:rFonts w:eastAsia="Georgia" w:cs="Georgia"/>
          <w:sz w:val="24"/>
          <w:szCs w:val="24"/>
        </w:rPr>
        <w:t xml:space="preserve">ające na mechanicznym odkurzeniu podłogi oraz zmyciu plam </w:t>
      </w:r>
      <w:r w:rsidRPr="00D80376">
        <w:rPr>
          <w:rFonts w:eastAsia="Georgia" w:cs="Georgia"/>
          <w:sz w:val="24"/>
          <w:szCs w:val="24"/>
        </w:rPr>
        <w:t>z podłogi ora</w:t>
      </w:r>
      <w:r>
        <w:rPr>
          <w:rFonts w:eastAsia="Georgia" w:cs="Georgia"/>
          <w:sz w:val="24"/>
          <w:szCs w:val="24"/>
        </w:rPr>
        <w:t>z umyciu gruntownie 1 autobusu  (jak w pkt 3).</w:t>
      </w:r>
    </w:p>
    <w:p w:rsidR="009C1B61" w:rsidRPr="000911F0" w:rsidRDefault="009C1B61" w:rsidP="009C1B61">
      <w:pPr>
        <w:pStyle w:val="Akapitzlist"/>
        <w:spacing w:line="240" w:lineRule="auto"/>
        <w:ind w:left="993"/>
        <w:jc w:val="both"/>
        <w:rPr>
          <w:rFonts w:eastAsia="Georgia" w:cs="Georgia"/>
          <w:sz w:val="16"/>
          <w:szCs w:val="16"/>
        </w:rPr>
      </w:pPr>
    </w:p>
    <w:p w:rsidR="009C1B61" w:rsidRDefault="009C1B61" w:rsidP="009C1B61">
      <w:pPr>
        <w:pStyle w:val="Akapitzlist"/>
        <w:numPr>
          <w:ilvl w:val="0"/>
          <w:numId w:val="8"/>
        </w:numPr>
        <w:spacing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9103B2">
        <w:rPr>
          <w:rFonts w:eastAsia="Georgia" w:cs="Georgia"/>
          <w:sz w:val="24"/>
          <w:szCs w:val="24"/>
        </w:rPr>
        <w:t>Kompleksowe mycie autobusu po</w:t>
      </w:r>
      <w:r>
        <w:rPr>
          <w:rFonts w:eastAsia="Georgia" w:cs="Georgia"/>
          <w:sz w:val="24"/>
          <w:szCs w:val="24"/>
        </w:rPr>
        <w:t xml:space="preserve"> obsłudze technicznej w czasie </w:t>
      </w:r>
      <w:r w:rsidRPr="009103B2">
        <w:rPr>
          <w:rFonts w:eastAsia="Georgia" w:cs="Georgia"/>
          <w:sz w:val="24"/>
          <w:szCs w:val="24"/>
        </w:rPr>
        <w:t>wskazanym  przez  Dozór T</w:t>
      </w:r>
      <w:r>
        <w:rPr>
          <w:rFonts w:eastAsia="Georgia" w:cs="Georgia"/>
          <w:sz w:val="24"/>
          <w:szCs w:val="24"/>
        </w:rPr>
        <w:t>echniczny Stacji Obsługi - tj</w:t>
      </w:r>
      <w:r w:rsidRPr="009103B2">
        <w:rPr>
          <w:rFonts w:eastAsia="Georgia" w:cs="Georgia"/>
          <w:sz w:val="24"/>
          <w:szCs w:val="24"/>
        </w:rPr>
        <w:t xml:space="preserve">. średnio 75 rocznie. </w:t>
      </w:r>
    </w:p>
    <w:p w:rsidR="009C1B61" w:rsidRPr="009103B2" w:rsidRDefault="009C1B61" w:rsidP="009C1B61">
      <w:pPr>
        <w:spacing w:after="0" w:line="240" w:lineRule="auto"/>
        <w:jc w:val="both"/>
        <w:rPr>
          <w:rFonts w:eastAsia="Georgia" w:cs="Georgia"/>
          <w:sz w:val="10"/>
          <w:szCs w:val="10"/>
        </w:rPr>
      </w:pPr>
    </w:p>
    <w:p w:rsidR="009C1B61" w:rsidRPr="000A0D3D" w:rsidRDefault="009C1B61" w:rsidP="009C1B61">
      <w:pPr>
        <w:pStyle w:val="Akapitzlist"/>
        <w:numPr>
          <w:ilvl w:val="0"/>
          <w:numId w:val="8"/>
        </w:numPr>
        <w:spacing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9103B2">
        <w:rPr>
          <w:rFonts w:eastAsia="Georgia" w:cs="Georgia"/>
          <w:sz w:val="24"/>
          <w:szCs w:val="24"/>
        </w:rPr>
        <w:t>Wszys</w:t>
      </w:r>
      <w:r>
        <w:rPr>
          <w:rFonts w:eastAsia="Georgia" w:cs="Georgia"/>
          <w:sz w:val="24"/>
          <w:szCs w:val="24"/>
        </w:rPr>
        <w:t xml:space="preserve">tkie czynności określone w pkt 1÷5 muszą być </w:t>
      </w:r>
      <w:r w:rsidRPr="009103B2">
        <w:rPr>
          <w:rFonts w:eastAsia="Georgia" w:cs="Georgia"/>
          <w:sz w:val="24"/>
          <w:szCs w:val="24"/>
        </w:rPr>
        <w:t>wykonywane zgodnie                                z obowiązu</w:t>
      </w:r>
      <w:r>
        <w:rPr>
          <w:rFonts w:eastAsia="Georgia" w:cs="Georgia"/>
          <w:sz w:val="24"/>
          <w:szCs w:val="24"/>
        </w:rPr>
        <w:t xml:space="preserve">jącymi przepisami  bhp i </w:t>
      </w:r>
      <w:r w:rsidR="00944CFF">
        <w:rPr>
          <w:rFonts w:eastAsia="Georgia" w:cs="Georgia"/>
          <w:sz w:val="24"/>
          <w:szCs w:val="24"/>
        </w:rPr>
        <w:t xml:space="preserve"> </w:t>
      </w:r>
      <w:r w:rsidR="00E52E15">
        <w:rPr>
          <w:rFonts w:eastAsia="Georgia" w:cs="Georgia"/>
          <w:sz w:val="24"/>
          <w:szCs w:val="24"/>
        </w:rPr>
        <w:t>ppoż.</w:t>
      </w:r>
    </w:p>
    <w:p w:rsidR="009C1B61" w:rsidRPr="009103B2" w:rsidRDefault="009C1B61" w:rsidP="009C1B61">
      <w:pPr>
        <w:pStyle w:val="Akapitzlist"/>
        <w:numPr>
          <w:ilvl w:val="0"/>
          <w:numId w:val="8"/>
        </w:numPr>
        <w:spacing w:before="240" w:after="160" w:line="360" w:lineRule="auto"/>
        <w:ind w:left="993" w:hanging="284"/>
        <w:rPr>
          <w:rFonts w:eastAsia="Georgia" w:cs="Georgia"/>
          <w:sz w:val="24"/>
          <w:szCs w:val="24"/>
        </w:rPr>
      </w:pPr>
      <w:r w:rsidRPr="009103B2">
        <w:rPr>
          <w:rFonts w:eastAsia="Georgia" w:cs="Georgia"/>
          <w:sz w:val="24"/>
          <w:szCs w:val="24"/>
        </w:rPr>
        <w:t>Gruntowne mycie pojazdu może odbyć się zamiennie na II lub III zmianie.</w:t>
      </w:r>
    </w:p>
    <w:p w:rsidR="009C1B61" w:rsidRDefault="009C1B61" w:rsidP="009C1B61">
      <w:pPr>
        <w:pStyle w:val="Akapitzlist"/>
        <w:numPr>
          <w:ilvl w:val="0"/>
          <w:numId w:val="8"/>
        </w:numPr>
        <w:spacing w:before="240"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Zamawiający dopuszcza, w okresie zimowym, odstąpienia od odkurzania mechanicznego</w:t>
      </w:r>
      <w:r w:rsidR="00AB0EEA">
        <w:rPr>
          <w:rFonts w:eastAsia="Georgia" w:cs="Georgia"/>
          <w:sz w:val="24"/>
          <w:szCs w:val="24"/>
        </w:rPr>
        <w:t xml:space="preserve"> w przypadku błota pośniegowego, które należy usunąć ręcznie.</w:t>
      </w:r>
    </w:p>
    <w:p w:rsidR="00AB0EEA" w:rsidRPr="00AB0EEA" w:rsidRDefault="00AB0EEA" w:rsidP="00AB0EEA">
      <w:pPr>
        <w:pStyle w:val="Akapitzlist"/>
        <w:spacing w:before="240" w:after="160" w:line="240" w:lineRule="auto"/>
        <w:ind w:left="993"/>
        <w:jc w:val="both"/>
        <w:rPr>
          <w:rFonts w:eastAsia="Georgia" w:cs="Georgia"/>
          <w:sz w:val="16"/>
          <w:szCs w:val="16"/>
        </w:rPr>
      </w:pPr>
    </w:p>
    <w:p w:rsidR="00AB0EEA" w:rsidRDefault="00AB0EEA" w:rsidP="009C1B61">
      <w:pPr>
        <w:pStyle w:val="Akapitzlist"/>
        <w:numPr>
          <w:ilvl w:val="0"/>
          <w:numId w:val="8"/>
        </w:numPr>
        <w:spacing w:before="240"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Wykonawca zobowiązany jest do samodzielnej kontroli ilościowej sprzątanych autobusów tzn. po III zmianie musi być sprzątnięty cały stan ilościowy taboru        (61 autobusów). </w:t>
      </w:r>
    </w:p>
    <w:p w:rsidR="009C1B61" w:rsidRPr="00411CA4" w:rsidRDefault="009C1B61" w:rsidP="009C1B61">
      <w:pPr>
        <w:pStyle w:val="Akapitzlist"/>
        <w:spacing w:before="240" w:after="160" w:line="240" w:lineRule="auto"/>
        <w:ind w:left="993"/>
        <w:jc w:val="both"/>
        <w:rPr>
          <w:rFonts w:eastAsia="Georgia" w:cs="Georgia"/>
          <w:sz w:val="24"/>
          <w:szCs w:val="24"/>
        </w:rPr>
      </w:pPr>
    </w:p>
    <w:p w:rsidR="009C1B61" w:rsidRPr="006F543B" w:rsidRDefault="009C1B61" w:rsidP="009C1B61">
      <w:pPr>
        <w:pStyle w:val="Akapitzlist"/>
        <w:numPr>
          <w:ilvl w:val="0"/>
          <w:numId w:val="6"/>
        </w:numPr>
        <w:spacing w:after="160" w:line="360" w:lineRule="auto"/>
        <w:ind w:left="709" w:hanging="567"/>
        <w:jc w:val="both"/>
        <w:rPr>
          <w:rFonts w:eastAsia="Georgia" w:cs="Georgia"/>
          <w:sz w:val="24"/>
          <w:szCs w:val="24"/>
          <w:u w:val="single"/>
        </w:rPr>
      </w:pPr>
      <w:r>
        <w:rPr>
          <w:rFonts w:eastAsia="Georgia" w:cs="Georgia"/>
          <w:sz w:val="24"/>
          <w:szCs w:val="24"/>
        </w:rPr>
        <w:t xml:space="preserve">Szczegółowy zakres usług dotyczących </w:t>
      </w:r>
      <w:r w:rsidRPr="009C1B61">
        <w:rPr>
          <w:rFonts w:eastAsia="Georgia" w:cs="Georgia"/>
          <w:sz w:val="24"/>
          <w:szCs w:val="24"/>
        </w:rPr>
        <w:t>utrzymania porządku i czystości</w:t>
      </w:r>
      <w:r w:rsidRPr="009C1B61">
        <w:rPr>
          <w:rFonts w:eastAsia="Georgia" w:cs="Georgia"/>
          <w:b/>
          <w:sz w:val="24"/>
          <w:szCs w:val="24"/>
        </w:rPr>
        <w:t xml:space="preserve"> </w:t>
      </w:r>
      <w:r w:rsidRPr="006F543B">
        <w:rPr>
          <w:rFonts w:eastAsia="Georgia" w:cs="Georgia"/>
          <w:b/>
          <w:sz w:val="24"/>
          <w:szCs w:val="24"/>
          <w:u w:val="single"/>
        </w:rPr>
        <w:t>na stacji obsługi obejmuje:</w:t>
      </w:r>
    </w:p>
    <w:p w:rsidR="009C1B61" w:rsidRDefault="009C1B61" w:rsidP="009C1B61">
      <w:pPr>
        <w:pStyle w:val="Akapitzlist"/>
        <w:numPr>
          <w:ilvl w:val="0"/>
          <w:numId w:val="12"/>
        </w:numPr>
        <w:spacing w:after="160" w:line="240" w:lineRule="auto"/>
        <w:ind w:left="993" w:hanging="284"/>
        <w:jc w:val="both"/>
        <w:rPr>
          <w:rFonts w:eastAsia="Georgia" w:cs="Georgia"/>
          <w:b/>
          <w:sz w:val="24"/>
          <w:szCs w:val="24"/>
        </w:rPr>
      </w:pPr>
      <w:r w:rsidRPr="000A0D3D">
        <w:rPr>
          <w:rFonts w:eastAsia="Georgia" w:cs="Georgia"/>
          <w:b/>
          <w:sz w:val="24"/>
          <w:szCs w:val="24"/>
        </w:rPr>
        <w:t>Zakres prac i czynności  do wykonani</w:t>
      </w:r>
      <w:r>
        <w:rPr>
          <w:rFonts w:eastAsia="Georgia" w:cs="Georgia"/>
          <w:b/>
          <w:sz w:val="24"/>
          <w:szCs w:val="24"/>
        </w:rPr>
        <w:t xml:space="preserve">a codziennie (w godzinach 6:00 </w:t>
      </w:r>
      <w:r w:rsidRPr="000A0D3D">
        <w:rPr>
          <w:rFonts w:eastAsia="Georgia" w:cs="Georgia"/>
          <w:b/>
          <w:sz w:val="24"/>
          <w:szCs w:val="24"/>
        </w:rPr>
        <w:t>÷</w:t>
      </w:r>
      <w:r>
        <w:rPr>
          <w:rFonts w:eastAsia="Georgia" w:cs="Georgia"/>
          <w:b/>
          <w:sz w:val="24"/>
          <w:szCs w:val="24"/>
        </w:rPr>
        <w:t xml:space="preserve"> </w:t>
      </w:r>
      <w:r w:rsidRPr="000A0D3D">
        <w:rPr>
          <w:rFonts w:eastAsia="Georgia" w:cs="Georgia"/>
          <w:b/>
          <w:sz w:val="24"/>
          <w:szCs w:val="24"/>
        </w:rPr>
        <w:t xml:space="preserve">8:00; </w:t>
      </w:r>
      <w:r>
        <w:rPr>
          <w:rFonts w:eastAsia="Georgia" w:cs="Georgia"/>
          <w:b/>
          <w:sz w:val="24"/>
          <w:szCs w:val="24"/>
        </w:rPr>
        <w:t xml:space="preserve">    12:00 ÷ 17:00; 21:00 ÷ 22:00 ):</w:t>
      </w:r>
    </w:p>
    <w:p w:rsidR="009C1B61" w:rsidRPr="00237CEE" w:rsidRDefault="009C1B61" w:rsidP="009C1B61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zamiatanie posadzek  na wszystkich halach warsztatowych;</w:t>
      </w:r>
    </w:p>
    <w:p w:rsidR="009C1B61" w:rsidRPr="00237CEE" w:rsidRDefault="009C1B61" w:rsidP="009C1B61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na mokro korytarzy stacji obsługi;</w:t>
      </w:r>
    </w:p>
    <w:p w:rsidR="009C1B61" w:rsidRPr="00237CEE" w:rsidRDefault="009C1B61" w:rsidP="009C1B61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podłóg na mokro, czyszczenie sedesów, umywalek oraz ścian wyłożonych kafelkami we wszystkich sanitariatach;</w:t>
      </w:r>
    </w:p>
    <w:p w:rsidR="009C1B61" w:rsidRPr="00237CEE" w:rsidRDefault="009C1B61" w:rsidP="009C1B61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podłóg na mokro, czyszczenie umywalek oraz ścian wyłożonych kafelkami we wszystkich umywalniach;</w:t>
      </w:r>
    </w:p>
    <w:p w:rsidR="009C1B61" w:rsidRPr="00237CEE" w:rsidRDefault="009C1B61" w:rsidP="009C1B61">
      <w:pPr>
        <w:pStyle w:val="Akapitzlist"/>
        <w:spacing w:line="240" w:lineRule="auto"/>
        <w:ind w:firstLine="41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podłóg na mokro we wszystkich szatniach i w stołówce po posiłkach;</w:t>
      </w:r>
    </w:p>
    <w:p w:rsidR="009C1B61" w:rsidRPr="00237CEE" w:rsidRDefault="009C1B61" w:rsidP="009C1B61">
      <w:pPr>
        <w:pStyle w:val="Akapitzlist"/>
        <w:spacing w:line="240" w:lineRule="auto"/>
        <w:ind w:firstLine="41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opróżnianie pojemników i koszy we wszystkich pomieszczeniach;</w:t>
      </w:r>
    </w:p>
    <w:p w:rsidR="009C1B61" w:rsidRPr="00237CEE" w:rsidRDefault="009C1B61" w:rsidP="009C1B61">
      <w:pPr>
        <w:pStyle w:val="Akapitzlist"/>
        <w:spacing w:line="240" w:lineRule="auto"/>
        <w:ind w:firstLine="41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zamiecenie i mycie podłóg  we wszystkich pomieszczeniach biurowych;</w:t>
      </w:r>
    </w:p>
    <w:p w:rsidR="009C1B61" w:rsidRDefault="009C1B61" w:rsidP="009C1B61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sprzątanie pomieszczenia kuchni warsztatowej i urządzeń wyposażenia kuchni.</w:t>
      </w:r>
    </w:p>
    <w:p w:rsidR="00620266" w:rsidRDefault="00620266" w:rsidP="009C1B61">
      <w:pPr>
        <w:pStyle w:val="Akapitzlist"/>
        <w:spacing w:line="240" w:lineRule="auto"/>
        <w:ind w:left="1134"/>
        <w:jc w:val="both"/>
        <w:rPr>
          <w:rFonts w:eastAsia="Georgia" w:cs="Georgia"/>
          <w:sz w:val="16"/>
          <w:szCs w:val="16"/>
        </w:rPr>
      </w:pPr>
    </w:p>
    <w:p w:rsidR="00620266" w:rsidRPr="000911F0" w:rsidRDefault="00620266" w:rsidP="009C1B61">
      <w:pPr>
        <w:pStyle w:val="Akapitzlist"/>
        <w:spacing w:line="240" w:lineRule="auto"/>
        <w:ind w:left="1134"/>
        <w:jc w:val="both"/>
        <w:rPr>
          <w:rFonts w:eastAsia="Georgia" w:cs="Georgia"/>
          <w:sz w:val="16"/>
          <w:szCs w:val="16"/>
        </w:rPr>
      </w:pPr>
    </w:p>
    <w:p w:rsidR="009C1B61" w:rsidRPr="00237CEE" w:rsidRDefault="009C1B61" w:rsidP="009C1B61">
      <w:pPr>
        <w:pStyle w:val="Akapitzlist"/>
        <w:numPr>
          <w:ilvl w:val="0"/>
          <w:numId w:val="12"/>
        </w:numPr>
        <w:spacing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237CEE">
        <w:rPr>
          <w:rFonts w:eastAsia="Georgia" w:cs="Georgia"/>
          <w:b/>
          <w:sz w:val="24"/>
          <w:szCs w:val="24"/>
        </w:rPr>
        <w:t>Zakres prac i czynnoś</w:t>
      </w:r>
      <w:r w:rsidR="00AB0EEA">
        <w:rPr>
          <w:rFonts w:eastAsia="Georgia" w:cs="Georgia"/>
          <w:b/>
          <w:sz w:val="24"/>
          <w:szCs w:val="24"/>
        </w:rPr>
        <w:t>ci do wykonania raz na dwa tygodnie</w:t>
      </w:r>
      <w:r>
        <w:rPr>
          <w:rFonts w:eastAsia="Georgia" w:cs="Georgia"/>
          <w:b/>
          <w:sz w:val="24"/>
          <w:szCs w:val="24"/>
        </w:rPr>
        <w:t>:</w:t>
      </w:r>
    </w:p>
    <w:p w:rsidR="009C1B61" w:rsidRPr="00237CEE" w:rsidRDefault="009C1B61" w:rsidP="009C1B61">
      <w:pPr>
        <w:pStyle w:val="Akapitzlist"/>
        <w:spacing w:line="240" w:lineRule="auto"/>
        <w:ind w:left="1134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lamperii i hal warsztatowych.</w:t>
      </w:r>
    </w:p>
    <w:p w:rsidR="00DD27BD" w:rsidRPr="00620266" w:rsidRDefault="00DD27BD" w:rsidP="009C1B61">
      <w:pPr>
        <w:pStyle w:val="Akapitzlist"/>
        <w:spacing w:line="360" w:lineRule="auto"/>
        <w:ind w:left="993"/>
        <w:jc w:val="both"/>
        <w:rPr>
          <w:rFonts w:eastAsia="Georgia" w:cs="Georgia"/>
          <w:sz w:val="16"/>
          <w:szCs w:val="16"/>
        </w:rPr>
      </w:pPr>
    </w:p>
    <w:p w:rsidR="009C1B61" w:rsidRDefault="009C1B61" w:rsidP="009C1B61">
      <w:pPr>
        <w:pStyle w:val="Akapitzlist"/>
        <w:numPr>
          <w:ilvl w:val="0"/>
          <w:numId w:val="12"/>
        </w:numPr>
        <w:spacing w:after="160" w:line="240" w:lineRule="auto"/>
        <w:ind w:left="992" w:hanging="284"/>
        <w:jc w:val="both"/>
        <w:rPr>
          <w:rFonts w:eastAsia="Georgia" w:cs="Georgia"/>
          <w:sz w:val="24"/>
          <w:szCs w:val="24"/>
        </w:rPr>
      </w:pPr>
      <w:r w:rsidRPr="00237CEE">
        <w:rPr>
          <w:rFonts w:eastAsia="Georgia" w:cs="Georgia"/>
          <w:b/>
          <w:sz w:val="24"/>
          <w:szCs w:val="24"/>
        </w:rPr>
        <w:t>Zakres prac i czynn</w:t>
      </w:r>
      <w:r w:rsidR="00AB0EEA">
        <w:rPr>
          <w:rFonts w:eastAsia="Georgia" w:cs="Georgia"/>
          <w:b/>
          <w:sz w:val="24"/>
          <w:szCs w:val="24"/>
        </w:rPr>
        <w:t>ości do wykonania raz na dwa miesiące</w:t>
      </w:r>
      <w:r>
        <w:rPr>
          <w:rFonts w:eastAsia="Georgia" w:cs="Georgia"/>
          <w:sz w:val="24"/>
          <w:szCs w:val="24"/>
        </w:rPr>
        <w:t>:</w:t>
      </w:r>
    </w:p>
    <w:p w:rsidR="009C1B61" w:rsidRPr="00237CEE" w:rsidRDefault="009C1B61" w:rsidP="009C1B61">
      <w:pPr>
        <w:pStyle w:val="Akapitzlist"/>
        <w:spacing w:line="240" w:lineRule="auto"/>
        <w:ind w:left="1134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czyszczenie i mycie szafek ubraniowych w szatniach.</w:t>
      </w:r>
    </w:p>
    <w:p w:rsidR="009C1B61" w:rsidRPr="000911F0" w:rsidRDefault="009C1B61" w:rsidP="009C1B61">
      <w:pPr>
        <w:pStyle w:val="Akapitzlist"/>
        <w:spacing w:line="360" w:lineRule="auto"/>
        <w:ind w:left="993"/>
        <w:jc w:val="both"/>
        <w:rPr>
          <w:rFonts w:eastAsia="Georgia" w:cs="Georgia"/>
          <w:sz w:val="16"/>
          <w:szCs w:val="16"/>
        </w:rPr>
      </w:pPr>
    </w:p>
    <w:p w:rsidR="009C1B61" w:rsidRDefault="009C1B61" w:rsidP="009C1B61">
      <w:pPr>
        <w:pStyle w:val="Akapitzlist"/>
        <w:numPr>
          <w:ilvl w:val="0"/>
          <w:numId w:val="12"/>
        </w:numPr>
        <w:spacing w:after="160" w:line="240" w:lineRule="auto"/>
        <w:ind w:left="993" w:hanging="284"/>
        <w:jc w:val="both"/>
        <w:rPr>
          <w:rFonts w:eastAsia="Georgia" w:cs="Georgia"/>
          <w:b/>
          <w:sz w:val="24"/>
          <w:szCs w:val="24"/>
        </w:rPr>
      </w:pPr>
      <w:r w:rsidRPr="00393902">
        <w:rPr>
          <w:rFonts w:eastAsia="Georgia" w:cs="Georgia"/>
          <w:b/>
          <w:sz w:val="24"/>
          <w:szCs w:val="24"/>
        </w:rPr>
        <w:t>Zakres prac i czynności</w:t>
      </w:r>
      <w:r>
        <w:rPr>
          <w:rFonts w:eastAsia="Georgia" w:cs="Georgia"/>
          <w:b/>
          <w:sz w:val="24"/>
          <w:szCs w:val="24"/>
        </w:rPr>
        <w:t xml:space="preserve"> do wykonania dwa razy w roku (</w:t>
      </w:r>
      <w:r w:rsidRPr="00393902">
        <w:rPr>
          <w:rFonts w:eastAsia="Georgia" w:cs="Georgia"/>
          <w:b/>
          <w:sz w:val="24"/>
          <w:szCs w:val="24"/>
        </w:rPr>
        <w:t>przed Świętami Wi</w:t>
      </w:r>
      <w:r>
        <w:rPr>
          <w:rFonts w:eastAsia="Georgia" w:cs="Georgia"/>
          <w:b/>
          <w:sz w:val="24"/>
          <w:szCs w:val="24"/>
        </w:rPr>
        <w:t>elkanocnymi i w miesiącu wrześniu)</w:t>
      </w:r>
      <w:r w:rsidRPr="00393902">
        <w:rPr>
          <w:rFonts w:eastAsia="Georgia" w:cs="Georgia"/>
          <w:b/>
          <w:sz w:val="24"/>
          <w:szCs w:val="24"/>
        </w:rPr>
        <w:t>:</w:t>
      </w:r>
    </w:p>
    <w:p w:rsidR="009C1B61" w:rsidRDefault="009C1B61" w:rsidP="009C1B61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 </w:t>
      </w:r>
      <w:r w:rsidRPr="00393902">
        <w:rPr>
          <w:rFonts w:eastAsia="Georgia" w:cs="Georgia"/>
          <w:sz w:val="24"/>
          <w:szCs w:val="24"/>
        </w:rPr>
        <w:t>mycie okien wszystkich pomieszczeń wraz z parapetami zewnętrznymi</w:t>
      </w:r>
      <w:r>
        <w:rPr>
          <w:rFonts w:eastAsia="Georgia" w:cs="Georgia"/>
          <w:sz w:val="24"/>
          <w:szCs w:val="24"/>
        </w:rPr>
        <w:t>,</w:t>
      </w:r>
    </w:p>
    <w:p w:rsidR="009C1B61" w:rsidRPr="000911F0" w:rsidRDefault="009C1B61" w:rsidP="009C1B61">
      <w:pPr>
        <w:pStyle w:val="Akapitzlist"/>
        <w:ind w:left="1134"/>
        <w:jc w:val="both"/>
        <w:rPr>
          <w:rFonts w:eastAsia="Georgia" w:cs="Georgia"/>
          <w:sz w:val="16"/>
          <w:szCs w:val="16"/>
        </w:rPr>
      </w:pPr>
    </w:p>
    <w:p w:rsidR="009C1B61" w:rsidRPr="00AB0EEA" w:rsidRDefault="009C1B61" w:rsidP="009C1B61">
      <w:pPr>
        <w:pStyle w:val="Akapitzlist"/>
        <w:numPr>
          <w:ilvl w:val="0"/>
          <w:numId w:val="12"/>
        </w:numPr>
        <w:spacing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393902">
        <w:rPr>
          <w:rFonts w:eastAsia="Georgia" w:cs="Georgia"/>
          <w:sz w:val="24"/>
          <w:szCs w:val="24"/>
        </w:rPr>
        <w:t xml:space="preserve">Jeżeli zajdzie </w:t>
      </w:r>
      <w:r w:rsidRPr="00AB0EEA">
        <w:rPr>
          <w:rFonts w:eastAsia="Georgia" w:cs="Georgia"/>
          <w:sz w:val="24"/>
          <w:szCs w:val="24"/>
        </w:rPr>
        <w:t xml:space="preserve">potrzeba Wykonawca zobowiązany będzie do wykonania </w:t>
      </w:r>
      <w:r w:rsidR="00AB0EEA">
        <w:rPr>
          <w:rFonts w:eastAsia="Georgia" w:cs="Georgia"/>
          <w:sz w:val="24"/>
          <w:szCs w:val="24"/>
        </w:rPr>
        <w:t>sprzątnięcia</w:t>
      </w:r>
      <w:r w:rsidRPr="00AB0EEA">
        <w:rPr>
          <w:rFonts w:eastAsia="Georgia" w:cs="Georgia"/>
          <w:sz w:val="24"/>
          <w:szCs w:val="24"/>
        </w:rPr>
        <w:t xml:space="preserve"> pomieszczenia, hali bądź zabrudzonego autobusu na polecenie mistrza zmianowego (kosztem zaniechania wykonania innych czynności).</w:t>
      </w:r>
    </w:p>
    <w:p w:rsidR="009C1B61" w:rsidRPr="000911F0" w:rsidRDefault="009C1B61" w:rsidP="009C1B61">
      <w:pPr>
        <w:pStyle w:val="Akapitzlist"/>
        <w:spacing w:line="240" w:lineRule="auto"/>
        <w:ind w:left="993"/>
        <w:jc w:val="both"/>
        <w:rPr>
          <w:rFonts w:eastAsia="Georgia" w:cs="Georgia"/>
          <w:sz w:val="16"/>
          <w:szCs w:val="16"/>
        </w:rPr>
      </w:pPr>
    </w:p>
    <w:p w:rsidR="006F543B" w:rsidRDefault="009C1B61" w:rsidP="006F543B">
      <w:pPr>
        <w:pStyle w:val="Akapitzlist"/>
        <w:numPr>
          <w:ilvl w:val="0"/>
          <w:numId w:val="12"/>
        </w:numPr>
        <w:spacing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1F0134">
        <w:rPr>
          <w:rFonts w:eastAsia="Georgia" w:cs="Georgia"/>
          <w:sz w:val="24"/>
          <w:szCs w:val="24"/>
        </w:rPr>
        <w:t>Wsz</w:t>
      </w:r>
      <w:r>
        <w:rPr>
          <w:rFonts w:eastAsia="Georgia" w:cs="Georgia"/>
          <w:sz w:val="24"/>
          <w:szCs w:val="24"/>
        </w:rPr>
        <w:t xml:space="preserve">ystkie czynności określone w </w:t>
      </w:r>
      <w:proofErr w:type="spellStart"/>
      <w:r>
        <w:rPr>
          <w:rFonts w:eastAsia="Georgia" w:cs="Georgia"/>
          <w:sz w:val="24"/>
          <w:szCs w:val="24"/>
        </w:rPr>
        <w:t>ppkt</w:t>
      </w:r>
      <w:proofErr w:type="spellEnd"/>
      <w:r>
        <w:rPr>
          <w:rFonts w:eastAsia="Georgia" w:cs="Georgia"/>
          <w:sz w:val="24"/>
          <w:szCs w:val="24"/>
        </w:rPr>
        <w:t xml:space="preserve"> 1) ÷ </w:t>
      </w:r>
      <w:r w:rsidRPr="001F0134">
        <w:rPr>
          <w:rFonts w:eastAsia="Georgia" w:cs="Georgia"/>
          <w:sz w:val="24"/>
          <w:szCs w:val="24"/>
        </w:rPr>
        <w:t>5)</w:t>
      </w:r>
      <w:r>
        <w:rPr>
          <w:rFonts w:eastAsia="Georgia" w:cs="Georgia"/>
          <w:sz w:val="24"/>
          <w:szCs w:val="24"/>
        </w:rPr>
        <w:t xml:space="preserve"> </w:t>
      </w:r>
      <w:r w:rsidRPr="001F0134">
        <w:rPr>
          <w:rFonts w:eastAsia="Georgia" w:cs="Georgia"/>
          <w:sz w:val="24"/>
          <w:szCs w:val="24"/>
        </w:rPr>
        <w:t xml:space="preserve">muszą być wykonane zgodnie                        z obowiązującymi przepisami bhp i </w:t>
      </w:r>
      <w:r w:rsidR="00E52E15">
        <w:rPr>
          <w:rFonts w:eastAsia="Georgia" w:cs="Georgia"/>
          <w:sz w:val="24"/>
          <w:szCs w:val="24"/>
        </w:rPr>
        <w:t xml:space="preserve"> ppoż.</w:t>
      </w:r>
    </w:p>
    <w:p w:rsidR="006F543B" w:rsidRPr="006F543B" w:rsidRDefault="006F543B" w:rsidP="006F543B">
      <w:pPr>
        <w:pStyle w:val="Akapitzlist"/>
        <w:rPr>
          <w:rFonts w:eastAsia="Georgia" w:cs="Georgia"/>
          <w:sz w:val="10"/>
          <w:szCs w:val="10"/>
        </w:rPr>
      </w:pPr>
    </w:p>
    <w:p w:rsidR="006F543B" w:rsidRPr="006F543B" w:rsidRDefault="006F543B" w:rsidP="006F543B">
      <w:pPr>
        <w:pStyle w:val="Akapitzlist"/>
        <w:spacing w:after="160" w:line="240" w:lineRule="auto"/>
        <w:ind w:left="993"/>
        <w:jc w:val="both"/>
        <w:rPr>
          <w:rFonts w:eastAsia="Georgia" w:cs="Georgia"/>
          <w:sz w:val="2"/>
          <w:szCs w:val="2"/>
        </w:rPr>
      </w:pPr>
    </w:p>
    <w:p w:rsidR="009C1B61" w:rsidRDefault="009C1B61" w:rsidP="006F543B">
      <w:pPr>
        <w:pStyle w:val="Akapitzlist"/>
        <w:numPr>
          <w:ilvl w:val="0"/>
          <w:numId w:val="12"/>
        </w:numPr>
        <w:spacing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1F0134">
        <w:rPr>
          <w:rFonts w:eastAsia="Georgia" w:cs="Georgia"/>
          <w:sz w:val="24"/>
          <w:szCs w:val="24"/>
        </w:rPr>
        <w:t>Wykonawca przed rozpo</w:t>
      </w:r>
      <w:r>
        <w:rPr>
          <w:rFonts w:eastAsia="Georgia" w:cs="Georgia"/>
          <w:sz w:val="24"/>
          <w:szCs w:val="24"/>
        </w:rPr>
        <w:t>cz</w:t>
      </w:r>
      <w:r w:rsidR="006F543B">
        <w:rPr>
          <w:rFonts w:eastAsia="Georgia" w:cs="Georgia"/>
          <w:sz w:val="24"/>
          <w:szCs w:val="24"/>
        </w:rPr>
        <w:t xml:space="preserve">ęciem prac określonych w </w:t>
      </w:r>
      <w:r w:rsidR="000911F0">
        <w:rPr>
          <w:rFonts w:eastAsia="Georgia" w:cs="Georgia"/>
          <w:sz w:val="24"/>
          <w:szCs w:val="24"/>
        </w:rPr>
        <w:t xml:space="preserve">§ 2 </w:t>
      </w:r>
      <w:r w:rsidR="006F543B">
        <w:rPr>
          <w:rFonts w:eastAsia="Georgia" w:cs="Georgia"/>
          <w:sz w:val="24"/>
          <w:szCs w:val="24"/>
        </w:rPr>
        <w:t xml:space="preserve">ust. 2 </w:t>
      </w:r>
      <w:r>
        <w:rPr>
          <w:rFonts w:eastAsia="Georgia" w:cs="Georgia"/>
          <w:sz w:val="24"/>
          <w:szCs w:val="24"/>
        </w:rPr>
        <w:t xml:space="preserve">pkt </w:t>
      </w:r>
      <w:r w:rsidRPr="001F0134">
        <w:rPr>
          <w:rFonts w:eastAsia="Georgia" w:cs="Georgia"/>
          <w:sz w:val="24"/>
          <w:szCs w:val="24"/>
        </w:rPr>
        <w:t xml:space="preserve">4) powiadomi Zamawiającego o rozpoczęciu i zakończeniu prac. </w:t>
      </w:r>
    </w:p>
    <w:p w:rsidR="000911F0" w:rsidRDefault="000911F0" w:rsidP="000911F0">
      <w:pPr>
        <w:pStyle w:val="Akapitzlist"/>
        <w:spacing w:after="160" w:line="240" w:lineRule="auto"/>
        <w:ind w:left="993"/>
        <w:jc w:val="both"/>
        <w:rPr>
          <w:rFonts w:eastAsia="Georgia" w:cs="Georgia"/>
          <w:sz w:val="24"/>
          <w:szCs w:val="24"/>
        </w:rPr>
      </w:pPr>
    </w:p>
    <w:p w:rsidR="006F543B" w:rsidRPr="006F543B" w:rsidRDefault="006F543B" w:rsidP="006F543B">
      <w:pPr>
        <w:pStyle w:val="Akapitzlist"/>
        <w:spacing w:after="160" w:line="240" w:lineRule="auto"/>
        <w:ind w:left="993"/>
        <w:jc w:val="both"/>
        <w:rPr>
          <w:rFonts w:eastAsia="Georgia" w:cs="Georgia"/>
          <w:sz w:val="16"/>
          <w:szCs w:val="16"/>
        </w:rPr>
      </w:pPr>
    </w:p>
    <w:p w:rsidR="009C1B61" w:rsidRPr="006F543B" w:rsidRDefault="006F543B" w:rsidP="006F543B">
      <w:pPr>
        <w:pStyle w:val="Akapitzlist"/>
        <w:numPr>
          <w:ilvl w:val="0"/>
          <w:numId w:val="13"/>
        </w:numPr>
        <w:spacing w:after="160" w:line="360" w:lineRule="auto"/>
        <w:ind w:left="709" w:hanging="567"/>
        <w:jc w:val="both"/>
        <w:rPr>
          <w:rFonts w:eastAsia="Georgia" w:cs="Georgia"/>
          <w:b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Szczegółowy zakres usług dotyczących utrzymania porządku i czystości                          </w:t>
      </w:r>
      <w:r w:rsidRPr="006F543B">
        <w:rPr>
          <w:rFonts w:eastAsia="Georgia" w:cs="Georgia"/>
          <w:b/>
          <w:sz w:val="24"/>
          <w:szCs w:val="24"/>
          <w:u w:val="single"/>
        </w:rPr>
        <w:t>w pomieszczeniach biurowych i na dyspozytorni obejmuje:</w:t>
      </w:r>
    </w:p>
    <w:p w:rsidR="006F543B" w:rsidRPr="00A041C3" w:rsidRDefault="006F543B" w:rsidP="006F543B">
      <w:pPr>
        <w:pStyle w:val="Akapitzlist"/>
        <w:numPr>
          <w:ilvl w:val="0"/>
          <w:numId w:val="15"/>
        </w:numPr>
        <w:spacing w:after="16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1F0134">
        <w:rPr>
          <w:rFonts w:eastAsia="Georgia" w:cs="Georgia"/>
          <w:b/>
          <w:sz w:val="24"/>
          <w:szCs w:val="24"/>
        </w:rPr>
        <w:t>Zakres prac i czynności  do wykonania codziennie  w dni robocze, po zakończeniu pracy przez pr</w:t>
      </w:r>
      <w:r>
        <w:rPr>
          <w:rFonts w:eastAsia="Georgia" w:cs="Georgia"/>
          <w:b/>
          <w:sz w:val="24"/>
          <w:szCs w:val="24"/>
        </w:rPr>
        <w:t>acowników M.P.K. Spółka z o.o.</w:t>
      </w:r>
      <w:r w:rsidRPr="001F0134">
        <w:rPr>
          <w:rFonts w:eastAsia="Georgia" w:cs="Georgia"/>
          <w:b/>
          <w:sz w:val="24"/>
          <w:szCs w:val="24"/>
        </w:rPr>
        <w:t>:</w:t>
      </w:r>
    </w:p>
    <w:p w:rsidR="006F543B" w:rsidRDefault="006F543B" w:rsidP="006F543B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- sprzątanie</w:t>
      </w:r>
      <w:r w:rsidRPr="00A041C3">
        <w:rPr>
          <w:rFonts w:eastAsia="Georgia" w:cs="Georgia"/>
          <w:sz w:val="24"/>
          <w:szCs w:val="24"/>
        </w:rPr>
        <w:t xml:space="preserve"> wszystkich pomieszczeń biurowca oraz na dyspozyt</w:t>
      </w:r>
      <w:r>
        <w:rPr>
          <w:rFonts w:eastAsia="Georgia" w:cs="Georgia"/>
          <w:sz w:val="24"/>
          <w:szCs w:val="24"/>
        </w:rPr>
        <w:t>orni (</w:t>
      </w:r>
      <w:r w:rsidRPr="00A041C3">
        <w:rPr>
          <w:rFonts w:eastAsia="Georgia" w:cs="Georgia"/>
          <w:sz w:val="24"/>
          <w:szCs w:val="24"/>
        </w:rPr>
        <w:t xml:space="preserve">wytarcie </w:t>
      </w:r>
      <w:r>
        <w:rPr>
          <w:rFonts w:eastAsia="Georgia" w:cs="Georgia"/>
          <w:sz w:val="24"/>
          <w:szCs w:val="24"/>
        </w:rPr>
        <w:t xml:space="preserve">  </w:t>
      </w:r>
      <w:r w:rsidRPr="00A041C3">
        <w:rPr>
          <w:rFonts w:eastAsia="Georgia" w:cs="Georgia"/>
          <w:sz w:val="24"/>
          <w:szCs w:val="24"/>
        </w:rPr>
        <w:t>kurzy, zamiecenie, od</w:t>
      </w:r>
      <w:r>
        <w:rPr>
          <w:rFonts w:eastAsia="Georgia" w:cs="Georgia"/>
          <w:sz w:val="24"/>
          <w:szCs w:val="24"/>
        </w:rPr>
        <w:t>kurzenie, mycie podłóg na mokro</w:t>
      </w:r>
      <w:r w:rsidRPr="00A041C3">
        <w:rPr>
          <w:rFonts w:eastAsia="Georgia" w:cs="Georgia"/>
          <w:sz w:val="24"/>
          <w:szCs w:val="24"/>
        </w:rPr>
        <w:t>) ;</w:t>
      </w:r>
    </w:p>
    <w:p w:rsidR="006F543B" w:rsidRDefault="006F543B" w:rsidP="006F543B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A041C3">
        <w:rPr>
          <w:rFonts w:eastAsia="Georgia" w:cs="Georgia"/>
          <w:sz w:val="24"/>
          <w:szCs w:val="24"/>
        </w:rPr>
        <w:t>myc</w:t>
      </w:r>
      <w:r>
        <w:rPr>
          <w:rFonts w:eastAsia="Georgia" w:cs="Georgia"/>
          <w:sz w:val="24"/>
          <w:szCs w:val="24"/>
        </w:rPr>
        <w:t>ie podłóg na mokro, czyszczenie</w:t>
      </w:r>
      <w:r w:rsidRPr="00A041C3">
        <w:rPr>
          <w:rFonts w:eastAsia="Georgia" w:cs="Georgia"/>
          <w:sz w:val="24"/>
          <w:szCs w:val="24"/>
        </w:rPr>
        <w:t xml:space="preserve"> i dezynfekcja sedesów, umywalek  oraz ścian wyłożonych kafelkami we wszystkich sanitariatach;</w:t>
      </w:r>
    </w:p>
    <w:p w:rsidR="006F543B" w:rsidRDefault="006F543B" w:rsidP="006F543B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A041C3">
        <w:rPr>
          <w:rFonts w:eastAsia="Georgia" w:cs="Georgia"/>
          <w:sz w:val="24"/>
          <w:szCs w:val="24"/>
        </w:rPr>
        <w:t>opróżnianie pojemników i koszy we wszystkich pomieszczeniach oraz pojemnika niszczarki;</w:t>
      </w:r>
    </w:p>
    <w:p w:rsidR="006F543B" w:rsidRDefault="006F543B" w:rsidP="006F543B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A041C3">
        <w:rPr>
          <w:rFonts w:eastAsia="Georgia" w:cs="Georgia"/>
          <w:sz w:val="24"/>
          <w:szCs w:val="24"/>
        </w:rPr>
        <w:t>sprawdzanie i codzienne uzupełnianie dozowników z mydłem w płynie;</w:t>
      </w:r>
    </w:p>
    <w:p w:rsidR="006F543B" w:rsidRDefault="006F543B" w:rsidP="006F543B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sprawdzanie i </w:t>
      </w:r>
      <w:r w:rsidRPr="00A041C3">
        <w:rPr>
          <w:rFonts w:eastAsia="Georgia" w:cs="Georgia"/>
          <w:sz w:val="24"/>
          <w:szCs w:val="24"/>
        </w:rPr>
        <w:t>uzupełnianie ręczników papierow</w:t>
      </w:r>
      <w:r>
        <w:rPr>
          <w:rFonts w:eastAsia="Georgia" w:cs="Georgia"/>
          <w:sz w:val="24"/>
          <w:szCs w:val="24"/>
        </w:rPr>
        <w:t xml:space="preserve">ych </w:t>
      </w:r>
      <w:r w:rsidRPr="00A041C3">
        <w:rPr>
          <w:rFonts w:eastAsia="Georgia" w:cs="Georgia"/>
          <w:sz w:val="24"/>
          <w:szCs w:val="24"/>
        </w:rPr>
        <w:t>w umywalniach i papieru toaletowego   w sanitariatach;</w:t>
      </w:r>
    </w:p>
    <w:p w:rsidR="006F543B" w:rsidRDefault="006F543B" w:rsidP="006F543B">
      <w:pPr>
        <w:pStyle w:val="Akapitzlist"/>
        <w:numPr>
          <w:ilvl w:val="0"/>
          <w:numId w:val="15"/>
        </w:numPr>
        <w:spacing w:after="160" w:line="259" w:lineRule="auto"/>
        <w:ind w:left="1134" w:hanging="425"/>
        <w:jc w:val="both"/>
        <w:rPr>
          <w:rFonts w:eastAsia="Georgia" w:cs="Georgia"/>
          <w:b/>
          <w:sz w:val="24"/>
          <w:szCs w:val="24"/>
        </w:rPr>
      </w:pPr>
      <w:r>
        <w:rPr>
          <w:rFonts w:eastAsia="Georgia" w:cs="Georgia"/>
          <w:b/>
          <w:sz w:val="24"/>
          <w:szCs w:val="24"/>
        </w:rPr>
        <w:t>Zakres prac i czynności do wykonania dwa razy w roku (przed Świętami Wielkanocnymi i w miesiącu wrześniu):</w:t>
      </w:r>
    </w:p>
    <w:p w:rsidR="006F543B" w:rsidRPr="00A041C3" w:rsidRDefault="006F543B" w:rsidP="006F543B">
      <w:pPr>
        <w:pStyle w:val="Akapitzlist"/>
        <w:ind w:left="1134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A041C3">
        <w:rPr>
          <w:rFonts w:eastAsia="Georgia" w:cs="Georgia"/>
          <w:sz w:val="24"/>
          <w:szCs w:val="24"/>
        </w:rPr>
        <w:t>mycie okien wszystkich pomieszczeń</w:t>
      </w:r>
      <w:r>
        <w:rPr>
          <w:rFonts w:eastAsia="Georgia" w:cs="Georgia"/>
          <w:sz w:val="24"/>
          <w:szCs w:val="24"/>
        </w:rPr>
        <w:t xml:space="preserve"> wraz z parapetami zewnętrznymi.</w:t>
      </w:r>
    </w:p>
    <w:p w:rsidR="006F543B" w:rsidRPr="000911F0" w:rsidRDefault="006F543B" w:rsidP="006F543B">
      <w:pPr>
        <w:pStyle w:val="Akapitzlist"/>
        <w:ind w:left="1134"/>
        <w:jc w:val="both"/>
        <w:rPr>
          <w:rFonts w:eastAsia="Georgia" w:cs="Georgia"/>
          <w:sz w:val="16"/>
          <w:szCs w:val="16"/>
        </w:rPr>
      </w:pPr>
    </w:p>
    <w:p w:rsidR="006F543B" w:rsidRDefault="006F543B" w:rsidP="006F543B">
      <w:pPr>
        <w:pStyle w:val="Akapitzlist"/>
        <w:numPr>
          <w:ilvl w:val="0"/>
          <w:numId w:val="15"/>
        </w:numPr>
        <w:spacing w:after="160" w:line="259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A041C3">
        <w:rPr>
          <w:rFonts w:eastAsia="Georgia" w:cs="Georgia"/>
          <w:sz w:val="24"/>
          <w:szCs w:val="24"/>
        </w:rPr>
        <w:t xml:space="preserve">Wszystkie czynności Wykonawca zobowiązany będzie wykonać zgodnie                           z przepisami i zasadami bhp i </w:t>
      </w:r>
      <w:r w:rsidR="00E52E15">
        <w:rPr>
          <w:rFonts w:eastAsia="Georgia" w:cs="Georgia"/>
          <w:sz w:val="24"/>
          <w:szCs w:val="24"/>
        </w:rPr>
        <w:t>ppoż.</w:t>
      </w:r>
    </w:p>
    <w:p w:rsidR="006F543B" w:rsidRPr="000911F0" w:rsidRDefault="006F543B" w:rsidP="006F543B">
      <w:pPr>
        <w:pStyle w:val="Akapitzlist"/>
        <w:ind w:left="1134"/>
        <w:jc w:val="both"/>
        <w:rPr>
          <w:rFonts w:eastAsia="Georgia" w:cs="Georgia"/>
          <w:sz w:val="16"/>
          <w:szCs w:val="16"/>
        </w:rPr>
      </w:pPr>
    </w:p>
    <w:p w:rsidR="006F543B" w:rsidRPr="00C92D4C" w:rsidRDefault="006F543B" w:rsidP="006F543B">
      <w:pPr>
        <w:pStyle w:val="Akapitzlist"/>
        <w:numPr>
          <w:ilvl w:val="0"/>
          <w:numId w:val="15"/>
        </w:numPr>
        <w:spacing w:after="160" w:line="259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Wykonawca przed rozpoczęciem prac okr</w:t>
      </w:r>
      <w:r w:rsidR="000911F0">
        <w:rPr>
          <w:rFonts w:eastAsia="Georgia" w:cs="Georgia"/>
          <w:sz w:val="24"/>
          <w:szCs w:val="24"/>
        </w:rPr>
        <w:t xml:space="preserve">eślonych w § 2 ust. 3 </w:t>
      </w:r>
      <w:r w:rsidRPr="00C92D4C">
        <w:rPr>
          <w:rFonts w:eastAsia="Georgia" w:cs="Georgia"/>
          <w:sz w:val="24"/>
          <w:szCs w:val="24"/>
        </w:rPr>
        <w:t xml:space="preserve">pkt 2) powiadomi Zamawiającego o rozpoczęciu i zakończeniu prac. </w:t>
      </w:r>
    </w:p>
    <w:p w:rsidR="006F543B" w:rsidRDefault="006F543B" w:rsidP="000911F0">
      <w:pPr>
        <w:pStyle w:val="Akapitzlist"/>
        <w:spacing w:after="160" w:line="360" w:lineRule="auto"/>
        <w:ind w:left="993"/>
        <w:jc w:val="both"/>
        <w:rPr>
          <w:rFonts w:eastAsia="Georgia" w:cs="Georgia"/>
          <w:sz w:val="24"/>
          <w:szCs w:val="24"/>
        </w:rPr>
      </w:pPr>
    </w:p>
    <w:p w:rsidR="00DD27BD" w:rsidRPr="006F543B" w:rsidRDefault="00DD27BD" w:rsidP="000911F0">
      <w:pPr>
        <w:pStyle w:val="Akapitzlist"/>
        <w:spacing w:after="160" w:line="360" w:lineRule="auto"/>
        <w:ind w:left="993"/>
        <w:jc w:val="both"/>
        <w:rPr>
          <w:rFonts w:eastAsia="Georgia" w:cs="Georgia"/>
          <w:sz w:val="24"/>
          <w:szCs w:val="24"/>
        </w:rPr>
      </w:pPr>
    </w:p>
    <w:p w:rsidR="009C1B61" w:rsidRPr="000911F0" w:rsidRDefault="000911F0" w:rsidP="006F543B">
      <w:pPr>
        <w:pStyle w:val="Akapitzlist"/>
        <w:numPr>
          <w:ilvl w:val="0"/>
          <w:numId w:val="13"/>
        </w:numPr>
        <w:spacing w:after="160" w:line="360" w:lineRule="auto"/>
        <w:ind w:left="709" w:hanging="567"/>
        <w:jc w:val="both"/>
        <w:rPr>
          <w:rFonts w:eastAsia="Georgia" w:cs="Georgia"/>
          <w:b/>
          <w:sz w:val="24"/>
          <w:szCs w:val="24"/>
          <w:u w:val="single"/>
        </w:rPr>
      </w:pPr>
      <w:r w:rsidRPr="00C92D4C">
        <w:rPr>
          <w:rFonts w:eastAsia="Georgia" w:cs="Georgia"/>
          <w:sz w:val="24"/>
          <w:szCs w:val="24"/>
        </w:rPr>
        <w:lastRenderedPageBreak/>
        <w:t>Szczegółowy zakres us</w:t>
      </w:r>
      <w:r>
        <w:rPr>
          <w:rFonts w:eastAsia="Georgia" w:cs="Georgia"/>
          <w:sz w:val="24"/>
          <w:szCs w:val="24"/>
        </w:rPr>
        <w:t xml:space="preserve">ług dotyczących utrzymania porządku i czystości </w:t>
      </w:r>
      <w:r w:rsidRPr="000911F0">
        <w:rPr>
          <w:rFonts w:eastAsia="Georgia" w:cs="Georgia"/>
          <w:b/>
          <w:sz w:val="24"/>
          <w:szCs w:val="24"/>
          <w:u w:val="single"/>
        </w:rPr>
        <w:t>na portierni,   w pomieszczeniach magazynowych oraz w dziale mech-energetycznym obejmuje:</w:t>
      </w:r>
    </w:p>
    <w:p w:rsidR="000911F0" w:rsidRPr="00C92D4C" w:rsidRDefault="000911F0" w:rsidP="000911F0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eastAsia="Georgia" w:cs="Georgia"/>
          <w:b/>
          <w:sz w:val="24"/>
          <w:szCs w:val="24"/>
        </w:rPr>
      </w:pPr>
      <w:r w:rsidRPr="00C92D4C">
        <w:rPr>
          <w:rFonts w:eastAsia="Georgia" w:cs="Georgia"/>
          <w:b/>
          <w:sz w:val="24"/>
          <w:szCs w:val="24"/>
        </w:rPr>
        <w:t>Zakres prac i czynności do wykonania w każdy wtorek i piątek (oraz                  dorywczo w razie potrzeby na polecenie Kierownika Działu), po zakończeniu prac przez pracowników M.P.K. Sp. z o.o. :</w:t>
      </w:r>
    </w:p>
    <w:p w:rsidR="000911F0" w:rsidRPr="00C92D4C" w:rsidRDefault="000911F0" w:rsidP="000911F0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mycie podłóg na mokro, czyszczenie sedesu, umywalki oraz ścian wyłożonych kafelkami we wszystkich pomieszczeniach;</w:t>
      </w:r>
    </w:p>
    <w:p w:rsidR="000911F0" w:rsidRPr="00C92D4C" w:rsidRDefault="000911F0" w:rsidP="000911F0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 opróżnianie pojemników i koszy we wszystkich pomieszczeniach;</w:t>
      </w:r>
    </w:p>
    <w:p w:rsidR="000911F0" w:rsidRPr="00C92D4C" w:rsidRDefault="000911F0" w:rsidP="000911F0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sprawdzanie i ewentualne uzupełnianie dozownika z mydłem w płynie;</w:t>
      </w:r>
    </w:p>
    <w:p w:rsidR="000911F0" w:rsidRPr="00C92D4C" w:rsidRDefault="000911F0" w:rsidP="000911F0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sprawdzanie i ewentualne uzupełnianie ręczników papierowych i papieru toaletowego w sanitariacie.</w:t>
      </w:r>
    </w:p>
    <w:p w:rsidR="000911F0" w:rsidRPr="000911F0" w:rsidRDefault="000911F0" w:rsidP="000911F0">
      <w:pPr>
        <w:pStyle w:val="Akapitzlist"/>
        <w:spacing w:line="240" w:lineRule="auto"/>
        <w:ind w:left="1134"/>
        <w:jc w:val="both"/>
        <w:rPr>
          <w:rFonts w:eastAsia="Georgia" w:cs="Georgia"/>
          <w:sz w:val="16"/>
          <w:szCs w:val="16"/>
        </w:rPr>
      </w:pPr>
    </w:p>
    <w:p w:rsidR="000911F0" w:rsidRPr="00C92D4C" w:rsidRDefault="000911F0" w:rsidP="000911F0">
      <w:pPr>
        <w:pStyle w:val="Akapitzlist"/>
        <w:numPr>
          <w:ilvl w:val="0"/>
          <w:numId w:val="17"/>
        </w:numPr>
        <w:spacing w:after="160"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b/>
          <w:sz w:val="24"/>
          <w:szCs w:val="24"/>
        </w:rPr>
        <w:t>Zakres prac i czynności  do wykonania dwa razy w roku (przed Świętami Wielkanocnymi i w miesiącu wrześniu):</w:t>
      </w:r>
    </w:p>
    <w:p w:rsidR="000911F0" w:rsidRPr="00C92D4C" w:rsidRDefault="000911F0" w:rsidP="000911F0">
      <w:pPr>
        <w:pStyle w:val="Akapitzlist"/>
        <w:spacing w:before="240" w:line="360" w:lineRule="auto"/>
        <w:ind w:left="1134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mycie okien wszystkich pomieszczeń wraz z parapetami zewnętrznymi.</w:t>
      </w:r>
    </w:p>
    <w:p w:rsidR="000911F0" w:rsidRPr="00C92D4C" w:rsidRDefault="000911F0" w:rsidP="000911F0">
      <w:pPr>
        <w:pStyle w:val="Akapitzlist"/>
        <w:numPr>
          <w:ilvl w:val="0"/>
          <w:numId w:val="17"/>
        </w:numPr>
        <w:spacing w:before="240" w:after="160" w:line="259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 xml:space="preserve">Wszystkie czynności Wykonawca zobowiązany będzie wykonać zgodnie                         </w:t>
      </w:r>
      <w:r>
        <w:rPr>
          <w:rFonts w:eastAsia="Georgia" w:cs="Georgia"/>
          <w:sz w:val="24"/>
          <w:szCs w:val="24"/>
        </w:rPr>
        <w:t xml:space="preserve">  </w:t>
      </w:r>
      <w:r w:rsidR="00944CFF">
        <w:rPr>
          <w:rFonts w:eastAsia="Georgia" w:cs="Georgia"/>
          <w:sz w:val="24"/>
          <w:szCs w:val="24"/>
        </w:rPr>
        <w:t>z przepisami i zasadami bhp i</w:t>
      </w:r>
      <w:r w:rsidR="00E52E15">
        <w:rPr>
          <w:rFonts w:eastAsia="Georgia" w:cs="Georgia"/>
          <w:sz w:val="24"/>
          <w:szCs w:val="24"/>
        </w:rPr>
        <w:t xml:space="preserve"> ppoż.</w:t>
      </w:r>
    </w:p>
    <w:p w:rsidR="000911F0" w:rsidRPr="00C92D4C" w:rsidRDefault="000911F0" w:rsidP="000911F0">
      <w:pPr>
        <w:pStyle w:val="Akapitzlist"/>
        <w:spacing w:before="240"/>
        <w:ind w:left="1134"/>
        <w:jc w:val="both"/>
        <w:rPr>
          <w:rFonts w:eastAsia="Georgia" w:cs="Georgia"/>
          <w:sz w:val="16"/>
          <w:szCs w:val="16"/>
        </w:rPr>
      </w:pPr>
    </w:p>
    <w:p w:rsidR="000911F0" w:rsidRPr="00DD27BD" w:rsidRDefault="000911F0" w:rsidP="000911F0">
      <w:pPr>
        <w:pStyle w:val="Akapitzlist"/>
        <w:numPr>
          <w:ilvl w:val="0"/>
          <w:numId w:val="17"/>
        </w:numPr>
        <w:spacing w:before="240" w:after="160"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W przypadku, gdy w dniu wykonania prac (tj. wtorek i piątek) przypada święto, należy wykonać pracę w dzień poprzedzający.</w:t>
      </w:r>
    </w:p>
    <w:p w:rsidR="000911F0" w:rsidRPr="00C92D4C" w:rsidRDefault="000911F0" w:rsidP="000911F0">
      <w:pPr>
        <w:pStyle w:val="Akapitzlist"/>
        <w:numPr>
          <w:ilvl w:val="0"/>
          <w:numId w:val="17"/>
        </w:numPr>
        <w:spacing w:before="240" w:after="160"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 xml:space="preserve">Wykonawca przed rozpoczęciem prac określonych w </w:t>
      </w:r>
      <w:r w:rsidR="00DD27BD">
        <w:rPr>
          <w:rFonts w:eastAsia="Georgia" w:cs="Georgia"/>
          <w:sz w:val="24"/>
          <w:szCs w:val="24"/>
        </w:rPr>
        <w:t xml:space="preserve">§ 2 ust. 4 </w:t>
      </w:r>
      <w:r w:rsidRPr="00C92D4C">
        <w:rPr>
          <w:rFonts w:eastAsia="Georgia" w:cs="Georgia"/>
          <w:sz w:val="24"/>
          <w:szCs w:val="24"/>
        </w:rPr>
        <w:t>pkt</w:t>
      </w:r>
      <w:r w:rsidR="00DD27BD">
        <w:rPr>
          <w:rFonts w:eastAsia="Georgia" w:cs="Georgia"/>
          <w:sz w:val="24"/>
          <w:szCs w:val="24"/>
        </w:rPr>
        <w:t xml:space="preserve"> 2) </w:t>
      </w:r>
      <w:r w:rsidRPr="00C92D4C">
        <w:rPr>
          <w:rFonts w:eastAsia="Georgia" w:cs="Georgia"/>
          <w:sz w:val="24"/>
          <w:szCs w:val="24"/>
        </w:rPr>
        <w:t xml:space="preserve">powiadomi Zamawiającego o rozpoczęciu i zakończeniu prac. </w:t>
      </w:r>
    </w:p>
    <w:p w:rsidR="000911F0" w:rsidRPr="000911F0" w:rsidRDefault="000911F0" w:rsidP="00DD27BD">
      <w:pPr>
        <w:pStyle w:val="Akapitzlist"/>
        <w:spacing w:after="160" w:line="360" w:lineRule="auto"/>
        <w:ind w:left="1134"/>
        <w:jc w:val="both"/>
        <w:rPr>
          <w:rFonts w:eastAsia="Georgia" w:cs="Georgia"/>
          <w:sz w:val="24"/>
          <w:szCs w:val="24"/>
        </w:rPr>
      </w:pPr>
    </w:p>
    <w:p w:rsidR="00DD27BD" w:rsidRPr="00C92D4C" w:rsidRDefault="00DD27BD" w:rsidP="00A675B3">
      <w:pPr>
        <w:pStyle w:val="Akapitzlist"/>
        <w:numPr>
          <w:ilvl w:val="0"/>
          <w:numId w:val="18"/>
        </w:numPr>
        <w:spacing w:before="240" w:after="0" w:line="240" w:lineRule="auto"/>
        <w:ind w:left="709" w:hanging="567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</w:rPr>
        <w:t xml:space="preserve">Stosowane przez Wykonawcę </w:t>
      </w:r>
      <w:r w:rsidRPr="00DA781E">
        <w:rPr>
          <w:rFonts w:eastAsia="Georgia" w:cs="Georgia"/>
          <w:sz w:val="24"/>
          <w:u w:val="single"/>
        </w:rPr>
        <w:t>środki czystości używane podczas usługi</w:t>
      </w:r>
      <w:r w:rsidRPr="00C92D4C">
        <w:rPr>
          <w:rFonts w:eastAsia="Georgia" w:cs="Georgia"/>
          <w:sz w:val="24"/>
        </w:rPr>
        <w:t xml:space="preserve"> sprzątania muszą być oznaczone znakiem CE, posiadać odpowiednie atesty i świadectwa dopuszczenia do obrot</w:t>
      </w:r>
      <w:r>
        <w:rPr>
          <w:rFonts w:eastAsia="Georgia" w:cs="Georgia"/>
          <w:sz w:val="24"/>
        </w:rPr>
        <w:t xml:space="preserve">u </w:t>
      </w:r>
      <w:r w:rsidRPr="00C92D4C">
        <w:rPr>
          <w:rFonts w:eastAsia="Georgia" w:cs="Georgia"/>
          <w:sz w:val="24"/>
        </w:rPr>
        <w:t xml:space="preserve">i stosowania w Polsce, zgodnie z obowiązującymi przepisami prawa, w tym w zakresie bezpieczeństwa użytkowania, ochrony zdrowia i środowiska. W przypadku jakichkolwiek wątpliwości Zamawiający ma prawo zażądać, </w:t>
      </w:r>
      <w:r w:rsidR="00944CFF">
        <w:rPr>
          <w:rFonts w:eastAsia="Georgia" w:cs="Georgia"/>
          <w:sz w:val="24"/>
        </w:rPr>
        <w:br/>
      </w:r>
      <w:r w:rsidRPr="00C92D4C">
        <w:rPr>
          <w:rFonts w:eastAsia="Georgia" w:cs="Georgia"/>
          <w:sz w:val="24"/>
        </w:rPr>
        <w:t xml:space="preserve">a Wykonawca obowiązek udokumentować spełnienie wymogu w zakresie wskazanym w zdaniu pierwszym. W przypadku nieudokumentowania przez Wykonawcę spełnienia wymogu jw., Wykonawca zobowiązany jest do natychmiastowego zaprzestania używania takiego środka czystości i zastąpienia go innym zgodnym </w:t>
      </w:r>
      <w:r w:rsidR="00944CFF">
        <w:rPr>
          <w:rFonts w:eastAsia="Georgia" w:cs="Georgia"/>
          <w:sz w:val="24"/>
        </w:rPr>
        <w:br/>
      </w:r>
      <w:r w:rsidRPr="00C92D4C">
        <w:rPr>
          <w:rFonts w:eastAsia="Georgia" w:cs="Georgia"/>
          <w:sz w:val="24"/>
        </w:rPr>
        <w:t>z wymaganiami Zamawiającego. Materiały do wykonania usługi muszą posiadać odpowiednie parametry tj. są przeznaczone przez producenta dla danego typu czyszczonej lub konserwowanej powierzchni.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</w:p>
    <w:p w:rsidR="00A675B3" w:rsidRDefault="002D2100" w:rsidP="00A675B3">
      <w:pPr>
        <w:jc w:val="center"/>
        <w:rPr>
          <w:b/>
          <w:sz w:val="24"/>
          <w:szCs w:val="24"/>
        </w:rPr>
      </w:pPr>
      <w:r w:rsidRPr="00A675B3">
        <w:rPr>
          <w:b/>
          <w:sz w:val="24"/>
          <w:szCs w:val="24"/>
        </w:rPr>
        <w:t>§ 3</w:t>
      </w:r>
    </w:p>
    <w:p w:rsidR="002D2100" w:rsidRDefault="00A675B3" w:rsidP="00A675B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Umowa niniejsza obowiązuje od dnia  </w:t>
      </w:r>
      <w:r w:rsidR="00563FCF"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do  dnia  </w:t>
      </w:r>
      <w:r w:rsidR="00563FCF">
        <w:rPr>
          <w:b/>
          <w:sz w:val="24"/>
          <w:szCs w:val="24"/>
        </w:rPr>
        <w:t>……………. .</w:t>
      </w:r>
    </w:p>
    <w:p w:rsidR="00A675B3" w:rsidRDefault="00A675B3" w:rsidP="00A675B3">
      <w:pPr>
        <w:rPr>
          <w:b/>
          <w:sz w:val="24"/>
          <w:szCs w:val="24"/>
        </w:rPr>
      </w:pPr>
    </w:p>
    <w:p w:rsidR="00620266" w:rsidRDefault="00620266" w:rsidP="00A675B3">
      <w:pPr>
        <w:rPr>
          <w:b/>
          <w:sz w:val="24"/>
          <w:szCs w:val="24"/>
        </w:rPr>
      </w:pPr>
    </w:p>
    <w:p w:rsidR="00866FA6" w:rsidRPr="00A675B3" w:rsidRDefault="00866FA6" w:rsidP="00A675B3">
      <w:pPr>
        <w:rPr>
          <w:b/>
          <w:sz w:val="24"/>
          <w:szCs w:val="24"/>
        </w:rPr>
      </w:pPr>
    </w:p>
    <w:p w:rsidR="002D2100" w:rsidRDefault="002D2100" w:rsidP="00620266">
      <w:pPr>
        <w:jc w:val="center"/>
        <w:rPr>
          <w:b/>
          <w:sz w:val="24"/>
          <w:szCs w:val="24"/>
        </w:rPr>
      </w:pPr>
      <w:r w:rsidRPr="00620266">
        <w:rPr>
          <w:b/>
          <w:sz w:val="24"/>
          <w:szCs w:val="24"/>
        </w:rPr>
        <w:lastRenderedPageBreak/>
        <w:t>§ 4</w:t>
      </w:r>
    </w:p>
    <w:p w:rsidR="002D2100" w:rsidRPr="00866FA6" w:rsidRDefault="002D2100" w:rsidP="00620266">
      <w:pPr>
        <w:pStyle w:val="Akapitzlist"/>
        <w:numPr>
          <w:ilvl w:val="0"/>
          <w:numId w:val="19"/>
        </w:numPr>
        <w:spacing w:before="240"/>
        <w:ind w:hanging="578"/>
        <w:jc w:val="both"/>
        <w:rPr>
          <w:sz w:val="24"/>
          <w:szCs w:val="24"/>
        </w:rPr>
      </w:pPr>
      <w:r w:rsidRPr="00620266">
        <w:rPr>
          <w:sz w:val="24"/>
          <w:szCs w:val="24"/>
        </w:rPr>
        <w:t xml:space="preserve">Do obowiązków Wykonawcy należy przekazanie Zamawiającemu najpóźniej na </w:t>
      </w:r>
      <w:r w:rsidR="00620266">
        <w:rPr>
          <w:sz w:val="24"/>
          <w:szCs w:val="24"/>
        </w:rPr>
        <w:t xml:space="preserve">           </w:t>
      </w:r>
      <w:r w:rsidRPr="00620266">
        <w:rPr>
          <w:sz w:val="24"/>
          <w:szCs w:val="24"/>
        </w:rPr>
        <w:t xml:space="preserve">1 dzień roboczy przed dniem rozpoczęcia wykonania usług sprzątania imiennej karty osób wyznaczonych do pobierania kluczy do sprzątania pomieszczeń i przebywania </w:t>
      </w:r>
      <w:r w:rsidRPr="00866FA6">
        <w:rPr>
          <w:sz w:val="24"/>
          <w:szCs w:val="24"/>
        </w:rPr>
        <w:t>na terenie obiektów Zamawiającego.</w:t>
      </w:r>
    </w:p>
    <w:p w:rsidR="002D2100" w:rsidRPr="00866FA6" w:rsidRDefault="002D2100" w:rsidP="00620266">
      <w:pPr>
        <w:pStyle w:val="Akapitzlist"/>
        <w:numPr>
          <w:ilvl w:val="0"/>
          <w:numId w:val="19"/>
        </w:numPr>
        <w:spacing w:before="240"/>
        <w:ind w:hanging="578"/>
        <w:jc w:val="both"/>
        <w:rPr>
          <w:sz w:val="24"/>
          <w:szCs w:val="24"/>
        </w:rPr>
      </w:pPr>
      <w:r w:rsidRPr="00866FA6">
        <w:rPr>
          <w:sz w:val="24"/>
          <w:szCs w:val="24"/>
        </w:rPr>
        <w:t>Do obowiązków Wykonawcy należy</w:t>
      </w:r>
      <w:r w:rsidR="005563CC" w:rsidRPr="00866FA6">
        <w:rPr>
          <w:sz w:val="24"/>
          <w:szCs w:val="24"/>
        </w:rPr>
        <w:t xml:space="preserve"> przeszkolenie pracowników wykonujących czynności związane ze sprzątaniem i przedstawienie Zamawiającemu oświadc</w:t>
      </w:r>
      <w:r w:rsidR="00E52E15" w:rsidRPr="00866FA6">
        <w:rPr>
          <w:sz w:val="24"/>
          <w:szCs w:val="24"/>
        </w:rPr>
        <w:t xml:space="preserve">zenia </w:t>
      </w:r>
      <w:r w:rsidR="000576E4" w:rsidRPr="00866FA6">
        <w:rPr>
          <w:sz w:val="24"/>
          <w:szCs w:val="24"/>
        </w:rPr>
        <w:br/>
      </w:r>
      <w:r w:rsidR="00E52E15" w:rsidRPr="00866FA6">
        <w:rPr>
          <w:sz w:val="24"/>
          <w:szCs w:val="24"/>
        </w:rPr>
        <w:t>o odbytym szkoleniu bhp i ppoż.</w:t>
      </w:r>
      <w:r w:rsidR="005563CC" w:rsidRPr="00866FA6">
        <w:rPr>
          <w:sz w:val="24"/>
          <w:szCs w:val="24"/>
        </w:rPr>
        <w:t xml:space="preserve">, jak również oświadczeń o pouczeniu w/w pracowników o przepisach dotyczących ochrony danych osobowych i zobowiązaniu ich do zachowaniu w poufności </w:t>
      </w:r>
      <w:r w:rsidR="00AF192A" w:rsidRPr="00866FA6">
        <w:rPr>
          <w:sz w:val="24"/>
          <w:szCs w:val="24"/>
        </w:rPr>
        <w:t xml:space="preserve">tych </w:t>
      </w:r>
      <w:r w:rsidR="005563CC" w:rsidRPr="00866FA6">
        <w:rPr>
          <w:sz w:val="24"/>
          <w:szCs w:val="24"/>
        </w:rPr>
        <w:t xml:space="preserve">danych oraz informacji uzyskanych w związku </w:t>
      </w:r>
      <w:r w:rsidR="005563CC" w:rsidRPr="00866FA6">
        <w:rPr>
          <w:sz w:val="24"/>
          <w:szCs w:val="24"/>
        </w:rPr>
        <w:br/>
        <w:t xml:space="preserve">z wykonywaną pracą.   </w:t>
      </w:r>
    </w:p>
    <w:p w:rsidR="002D2100" w:rsidRDefault="00620266" w:rsidP="00620266">
      <w:pPr>
        <w:pStyle w:val="Akapitzlist"/>
        <w:numPr>
          <w:ilvl w:val="0"/>
          <w:numId w:val="19"/>
        </w:numPr>
        <w:spacing w:before="24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Odbioru prac i czynności</w:t>
      </w:r>
      <w:r w:rsidR="002D2100" w:rsidRPr="00620266">
        <w:rPr>
          <w:sz w:val="24"/>
          <w:szCs w:val="24"/>
        </w:rPr>
        <w:t>, o których mowa powyżej, dokonują ze strony Zamawiającego wyznaczeni pracownicy  Działu Organizacji Transportu.</w:t>
      </w:r>
    </w:p>
    <w:p w:rsidR="002D2100" w:rsidRDefault="002D2100" w:rsidP="00620266">
      <w:pPr>
        <w:pStyle w:val="Akapitzlist"/>
        <w:numPr>
          <w:ilvl w:val="0"/>
          <w:numId w:val="19"/>
        </w:numPr>
        <w:spacing w:before="240"/>
        <w:ind w:hanging="578"/>
        <w:jc w:val="both"/>
        <w:rPr>
          <w:sz w:val="24"/>
          <w:szCs w:val="24"/>
        </w:rPr>
      </w:pPr>
      <w:r w:rsidRPr="00620266">
        <w:rPr>
          <w:sz w:val="24"/>
          <w:szCs w:val="24"/>
        </w:rPr>
        <w:t>Do wzajemnych kontaktów przy realizacji umowy wy</w:t>
      </w:r>
      <w:r w:rsidR="00620266">
        <w:rPr>
          <w:sz w:val="24"/>
          <w:szCs w:val="24"/>
        </w:rPr>
        <w:t>znacza się</w:t>
      </w:r>
      <w:r w:rsidRPr="00620266">
        <w:rPr>
          <w:sz w:val="24"/>
          <w:szCs w:val="24"/>
        </w:rPr>
        <w:t>:</w:t>
      </w:r>
    </w:p>
    <w:p w:rsidR="002D2100" w:rsidRDefault="00620266" w:rsidP="00620266">
      <w:pPr>
        <w:pStyle w:val="Akapitzlist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ze strony Zamawiającego - Dyrektor ds. technicznych - Piotr </w:t>
      </w:r>
      <w:proofErr w:type="spellStart"/>
      <w:r>
        <w:rPr>
          <w:sz w:val="24"/>
          <w:szCs w:val="24"/>
        </w:rPr>
        <w:t>Urbaczewski</w:t>
      </w:r>
      <w:proofErr w:type="spellEnd"/>
      <w:r>
        <w:rPr>
          <w:sz w:val="24"/>
          <w:szCs w:val="24"/>
        </w:rPr>
        <w:t>,                t</w:t>
      </w:r>
      <w:r w:rsidR="002D2100" w:rsidRPr="00A675B3">
        <w:rPr>
          <w:sz w:val="24"/>
          <w:szCs w:val="24"/>
        </w:rPr>
        <w:t>el. 54 230 93 24</w:t>
      </w:r>
      <w:r>
        <w:rPr>
          <w:sz w:val="24"/>
          <w:szCs w:val="24"/>
        </w:rPr>
        <w:t>,</w:t>
      </w:r>
    </w:p>
    <w:p w:rsidR="002D2100" w:rsidRPr="00A675B3" w:rsidRDefault="00620266" w:rsidP="007347F6">
      <w:pPr>
        <w:pStyle w:val="Akapitzlist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D2100" w:rsidRPr="00A675B3">
        <w:rPr>
          <w:sz w:val="24"/>
          <w:szCs w:val="24"/>
        </w:rPr>
        <w:t>ze strony Wykonawcy -  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2D2100" w:rsidRDefault="002D2100" w:rsidP="00620266">
      <w:pPr>
        <w:jc w:val="center"/>
        <w:rPr>
          <w:b/>
          <w:sz w:val="24"/>
          <w:szCs w:val="24"/>
        </w:rPr>
      </w:pPr>
      <w:r w:rsidRPr="00620266">
        <w:rPr>
          <w:b/>
          <w:sz w:val="24"/>
          <w:szCs w:val="24"/>
        </w:rPr>
        <w:t>§ 5</w:t>
      </w:r>
    </w:p>
    <w:p w:rsidR="002D2100" w:rsidRDefault="00BB6266" w:rsidP="002D2100">
      <w:pPr>
        <w:pStyle w:val="Akapitzlist"/>
        <w:numPr>
          <w:ilvl w:val="0"/>
          <w:numId w:val="20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</w:t>
      </w:r>
      <w:r w:rsidR="002D2100" w:rsidRPr="00BB6266">
        <w:rPr>
          <w:sz w:val="24"/>
          <w:szCs w:val="24"/>
        </w:rPr>
        <w:t>zrealizować przedmiot umowy z najw</w:t>
      </w:r>
      <w:r>
        <w:rPr>
          <w:sz w:val="24"/>
          <w:szCs w:val="24"/>
        </w:rPr>
        <w:t xml:space="preserve">yższą starannością, rzetelnie i </w:t>
      </w:r>
      <w:r w:rsidR="002D2100" w:rsidRPr="00BB6266">
        <w:rPr>
          <w:sz w:val="24"/>
          <w:szCs w:val="24"/>
        </w:rPr>
        <w:t>skute</w:t>
      </w:r>
      <w:r>
        <w:rPr>
          <w:sz w:val="24"/>
          <w:szCs w:val="24"/>
        </w:rPr>
        <w:t xml:space="preserve">cznie w oparciu o własną ocenę występujących zagrożeń </w:t>
      </w:r>
      <w:r w:rsidR="002D2100" w:rsidRPr="00BB6266">
        <w:rPr>
          <w:sz w:val="24"/>
          <w:szCs w:val="24"/>
        </w:rPr>
        <w:t>przy uwzględnieniu zawodowego charakteru prowadzonej działalności.</w:t>
      </w:r>
    </w:p>
    <w:p w:rsidR="002D2100" w:rsidRDefault="002D2100" w:rsidP="00BB6266">
      <w:pPr>
        <w:jc w:val="center"/>
        <w:rPr>
          <w:b/>
          <w:sz w:val="24"/>
          <w:szCs w:val="24"/>
        </w:rPr>
      </w:pPr>
      <w:r w:rsidRPr="00BB6266">
        <w:rPr>
          <w:b/>
          <w:sz w:val="24"/>
          <w:szCs w:val="24"/>
        </w:rPr>
        <w:t>§ 6</w:t>
      </w:r>
    </w:p>
    <w:p w:rsidR="00BB6266" w:rsidRPr="00BB6266" w:rsidRDefault="002D2100" w:rsidP="00BB6266">
      <w:pPr>
        <w:pStyle w:val="Akapitzlist"/>
        <w:numPr>
          <w:ilvl w:val="0"/>
          <w:numId w:val="21"/>
        </w:numPr>
        <w:ind w:hanging="638"/>
        <w:jc w:val="both"/>
        <w:rPr>
          <w:sz w:val="24"/>
          <w:szCs w:val="24"/>
        </w:rPr>
      </w:pPr>
      <w:r w:rsidRPr="00BB6266">
        <w:rPr>
          <w:sz w:val="24"/>
          <w:szCs w:val="24"/>
        </w:rPr>
        <w:t xml:space="preserve">Wykonawca  ponosi  pełną  odpowiedzialność  za wyrządzone szkody, w tym                                                             </w:t>
      </w:r>
    </w:p>
    <w:p w:rsidR="002D2100" w:rsidRDefault="00BB6266" w:rsidP="00BB6266">
      <w:pPr>
        <w:pStyle w:val="Akapitzlist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w szczególności za</w:t>
      </w:r>
      <w:r w:rsidR="002D2100" w:rsidRPr="00BB6266">
        <w:rPr>
          <w:sz w:val="24"/>
          <w:szCs w:val="24"/>
        </w:rPr>
        <w:t>:</w:t>
      </w:r>
    </w:p>
    <w:p w:rsidR="002D2100" w:rsidRDefault="00BB6266" w:rsidP="002D2100">
      <w:pPr>
        <w:pStyle w:val="Akapitzlist"/>
        <w:numPr>
          <w:ilvl w:val="0"/>
          <w:numId w:val="22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szkody wynikłe z niesprawności, </w:t>
      </w:r>
      <w:r w:rsidR="002D2100" w:rsidRPr="00BB6266">
        <w:rPr>
          <w:sz w:val="24"/>
          <w:szCs w:val="24"/>
        </w:rPr>
        <w:t>będące</w:t>
      </w:r>
      <w:r>
        <w:rPr>
          <w:sz w:val="24"/>
          <w:szCs w:val="24"/>
        </w:rPr>
        <w:t>go w jego</w:t>
      </w:r>
      <w:r w:rsidR="002D2100" w:rsidRPr="00BB6266">
        <w:rPr>
          <w:sz w:val="24"/>
          <w:szCs w:val="24"/>
        </w:rPr>
        <w:t xml:space="preserve"> dyspozycji sprzętu                                                    i  wyposażenia,</w:t>
      </w:r>
    </w:p>
    <w:p w:rsidR="002D2100" w:rsidRDefault="00BB6266" w:rsidP="002D2100">
      <w:pPr>
        <w:pStyle w:val="Akapitzlist"/>
        <w:numPr>
          <w:ilvl w:val="0"/>
          <w:numId w:val="22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szkody w mieniu i na osobach</w:t>
      </w:r>
      <w:r w:rsidR="002D2100" w:rsidRPr="00BB6266">
        <w:rPr>
          <w:sz w:val="24"/>
          <w:szCs w:val="24"/>
        </w:rPr>
        <w:t xml:space="preserve"> wyrząd</w:t>
      </w:r>
      <w:r>
        <w:rPr>
          <w:sz w:val="24"/>
          <w:szCs w:val="24"/>
        </w:rPr>
        <w:t>zone z własnej winy oraz z winy</w:t>
      </w:r>
      <w:r w:rsidR="002D2100" w:rsidRPr="00BB6266">
        <w:rPr>
          <w:sz w:val="24"/>
          <w:szCs w:val="24"/>
        </w:rPr>
        <w:t xml:space="preserve"> osób podlegających jego kierownictwu, powstałe przy wykonywaniu przedmiotu umowy,</w:t>
      </w:r>
    </w:p>
    <w:p w:rsidR="002D2100" w:rsidRDefault="00BB6266" w:rsidP="002D2100">
      <w:pPr>
        <w:pStyle w:val="Akapitzlist"/>
        <w:numPr>
          <w:ilvl w:val="0"/>
          <w:numId w:val="22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szkody wynikłe z</w:t>
      </w:r>
      <w:r w:rsidR="002D2100" w:rsidRPr="00BB6266">
        <w:rPr>
          <w:sz w:val="24"/>
          <w:szCs w:val="24"/>
        </w:rPr>
        <w:t xml:space="preserve"> niewykonania lub nienależytego wykonania przedmiotu umowy.</w:t>
      </w:r>
    </w:p>
    <w:p w:rsidR="002D2100" w:rsidRDefault="002D2100" w:rsidP="002D2100">
      <w:pPr>
        <w:pStyle w:val="Akapitzlist"/>
        <w:numPr>
          <w:ilvl w:val="0"/>
          <w:numId w:val="24"/>
        </w:numPr>
        <w:ind w:hanging="578"/>
        <w:jc w:val="both"/>
        <w:rPr>
          <w:sz w:val="24"/>
          <w:szCs w:val="24"/>
        </w:rPr>
      </w:pPr>
      <w:r w:rsidRPr="00B032A6">
        <w:rPr>
          <w:sz w:val="24"/>
          <w:szCs w:val="24"/>
        </w:rPr>
        <w:t xml:space="preserve">Wykonawca zobowiązuje się posiadać ubezpieczenie od odpowiedzialności cywilnej za wszelkie szkody mogące wystąpić w związku z wykonywaniem umowy na </w:t>
      </w:r>
      <w:r w:rsidR="00B032A6">
        <w:rPr>
          <w:sz w:val="24"/>
          <w:szCs w:val="24"/>
        </w:rPr>
        <w:t xml:space="preserve">kwotę </w:t>
      </w:r>
      <w:r w:rsidR="00B032A6" w:rsidRPr="00B032A6">
        <w:rPr>
          <w:b/>
          <w:sz w:val="24"/>
          <w:szCs w:val="24"/>
        </w:rPr>
        <w:t>minimum 2</w:t>
      </w:r>
      <w:r w:rsidRPr="00B032A6">
        <w:rPr>
          <w:b/>
          <w:sz w:val="24"/>
          <w:szCs w:val="24"/>
        </w:rPr>
        <w:t>00 000 zł</w:t>
      </w:r>
      <w:r w:rsidRPr="00B032A6">
        <w:rPr>
          <w:sz w:val="24"/>
          <w:szCs w:val="24"/>
        </w:rPr>
        <w:t>.</w:t>
      </w:r>
    </w:p>
    <w:p w:rsidR="002D2100" w:rsidRPr="007347F6" w:rsidRDefault="002D2100" w:rsidP="002D2100">
      <w:pPr>
        <w:pStyle w:val="Akapitzlist"/>
        <w:numPr>
          <w:ilvl w:val="0"/>
          <w:numId w:val="24"/>
        </w:numPr>
        <w:ind w:hanging="578"/>
        <w:jc w:val="both"/>
        <w:rPr>
          <w:sz w:val="24"/>
          <w:szCs w:val="24"/>
        </w:rPr>
      </w:pPr>
      <w:r w:rsidRPr="00B032A6">
        <w:rPr>
          <w:sz w:val="24"/>
          <w:szCs w:val="24"/>
        </w:rPr>
        <w:t>Wykonawca ponosi odpowiedzialność jak za własne czyny, za działanie osób trzecich, którym powierzył wykonywanie obowiązków wynikających z niniejszej umowy.</w:t>
      </w:r>
    </w:p>
    <w:p w:rsidR="00E637B1" w:rsidRDefault="00E637B1" w:rsidP="00B032A6">
      <w:pPr>
        <w:jc w:val="center"/>
        <w:rPr>
          <w:b/>
          <w:sz w:val="24"/>
          <w:szCs w:val="24"/>
        </w:rPr>
      </w:pPr>
    </w:p>
    <w:p w:rsidR="00E637B1" w:rsidRDefault="00E637B1" w:rsidP="00B032A6">
      <w:pPr>
        <w:jc w:val="center"/>
        <w:rPr>
          <w:b/>
          <w:sz w:val="24"/>
          <w:szCs w:val="24"/>
        </w:rPr>
      </w:pPr>
    </w:p>
    <w:p w:rsidR="002D2100" w:rsidRDefault="002D2100" w:rsidP="00B032A6">
      <w:pPr>
        <w:jc w:val="center"/>
        <w:rPr>
          <w:b/>
          <w:sz w:val="24"/>
          <w:szCs w:val="24"/>
        </w:rPr>
      </w:pPr>
      <w:bookmarkStart w:id="2" w:name="_GoBack"/>
      <w:bookmarkEnd w:id="2"/>
      <w:r w:rsidRPr="00B032A6">
        <w:rPr>
          <w:b/>
          <w:sz w:val="24"/>
          <w:szCs w:val="24"/>
        </w:rPr>
        <w:lastRenderedPageBreak/>
        <w:t>§ 7</w:t>
      </w:r>
    </w:p>
    <w:p w:rsidR="002D2100" w:rsidRDefault="002D2100" w:rsidP="002D2100">
      <w:pPr>
        <w:pStyle w:val="Akapitzlist"/>
        <w:numPr>
          <w:ilvl w:val="0"/>
          <w:numId w:val="25"/>
        </w:numPr>
        <w:ind w:hanging="578"/>
        <w:jc w:val="both"/>
        <w:rPr>
          <w:sz w:val="24"/>
          <w:szCs w:val="24"/>
        </w:rPr>
      </w:pPr>
      <w:r w:rsidRPr="00B032A6">
        <w:rPr>
          <w:sz w:val="24"/>
          <w:szCs w:val="24"/>
        </w:rPr>
        <w:t>Strony ustala</w:t>
      </w:r>
      <w:r w:rsidR="00B032A6">
        <w:rPr>
          <w:sz w:val="24"/>
          <w:szCs w:val="24"/>
        </w:rPr>
        <w:t xml:space="preserve">ją, że </w:t>
      </w:r>
      <w:r w:rsidR="00B032A6" w:rsidRPr="00E121D6">
        <w:rPr>
          <w:sz w:val="24"/>
          <w:szCs w:val="24"/>
          <w:u w:val="single"/>
        </w:rPr>
        <w:t>miesięczne</w:t>
      </w:r>
      <w:r w:rsidR="00B032A6">
        <w:rPr>
          <w:sz w:val="24"/>
          <w:szCs w:val="24"/>
        </w:rPr>
        <w:t xml:space="preserve"> wynagrodzenie</w:t>
      </w:r>
      <w:r w:rsidRPr="00B032A6">
        <w:rPr>
          <w:sz w:val="24"/>
          <w:szCs w:val="24"/>
        </w:rPr>
        <w:t xml:space="preserve"> za wykonanie przedmiotu umowy wynosi ………………………………</w:t>
      </w:r>
      <w:r w:rsidR="00B032A6">
        <w:rPr>
          <w:sz w:val="24"/>
          <w:szCs w:val="24"/>
        </w:rPr>
        <w:t>……….. zł</w:t>
      </w:r>
      <w:r w:rsidRPr="00B032A6">
        <w:rPr>
          <w:sz w:val="24"/>
          <w:szCs w:val="24"/>
        </w:rPr>
        <w:t xml:space="preserve"> netto,   …………………………</w:t>
      </w:r>
      <w:r w:rsidR="00B032A6">
        <w:rPr>
          <w:sz w:val="24"/>
          <w:szCs w:val="24"/>
        </w:rPr>
        <w:t>…………………….. zł</w:t>
      </w:r>
      <w:r w:rsidRPr="00B032A6">
        <w:rPr>
          <w:sz w:val="24"/>
          <w:szCs w:val="24"/>
        </w:rPr>
        <w:t xml:space="preserve"> brutto </w:t>
      </w:r>
      <w:r w:rsidR="00B032A6">
        <w:rPr>
          <w:sz w:val="24"/>
          <w:szCs w:val="24"/>
        </w:rPr>
        <w:t xml:space="preserve">               (słownie: </w:t>
      </w:r>
      <w:r w:rsidRPr="00B032A6">
        <w:rPr>
          <w:sz w:val="24"/>
          <w:szCs w:val="24"/>
        </w:rPr>
        <w:t>…………………………………………………………</w:t>
      </w:r>
      <w:r w:rsidR="00B032A6">
        <w:rPr>
          <w:sz w:val="24"/>
          <w:szCs w:val="24"/>
        </w:rPr>
        <w:t>………………………………………………………. ).</w:t>
      </w:r>
    </w:p>
    <w:p w:rsidR="00B032A6" w:rsidRDefault="00B032A6" w:rsidP="00B032A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za </w:t>
      </w:r>
      <w:r w:rsidRPr="00E121D6">
        <w:rPr>
          <w:sz w:val="24"/>
          <w:szCs w:val="24"/>
          <w:u w:val="single"/>
        </w:rPr>
        <w:t>cały okres wykonywania umowy</w:t>
      </w:r>
      <w:r>
        <w:rPr>
          <w:sz w:val="24"/>
          <w:szCs w:val="24"/>
        </w:rPr>
        <w:t xml:space="preserve"> wynosi …………………………………… zł netto, </w:t>
      </w:r>
      <w:r w:rsidR="00E121D6">
        <w:rPr>
          <w:sz w:val="24"/>
          <w:szCs w:val="24"/>
        </w:rPr>
        <w:t>……………………………………………………….. zł brutto (słownie: ………………………………….</w:t>
      </w:r>
    </w:p>
    <w:p w:rsidR="002D2100" w:rsidRDefault="00E121D6" w:rsidP="00E121D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 ).</w:t>
      </w:r>
    </w:p>
    <w:p w:rsidR="00F8681C" w:rsidRDefault="002D2100" w:rsidP="00F8681C">
      <w:pPr>
        <w:pStyle w:val="Akapitzlist"/>
        <w:numPr>
          <w:ilvl w:val="0"/>
          <w:numId w:val="25"/>
        </w:numPr>
        <w:ind w:hanging="578"/>
        <w:jc w:val="both"/>
        <w:rPr>
          <w:sz w:val="24"/>
          <w:szCs w:val="24"/>
        </w:rPr>
      </w:pPr>
      <w:r w:rsidRPr="00E121D6">
        <w:rPr>
          <w:sz w:val="24"/>
          <w:szCs w:val="24"/>
        </w:rPr>
        <w:t>Zapłata należności będzie następowała po upływie każdego miesiąca wykonania usł</w:t>
      </w:r>
      <w:r w:rsidR="00E121D6">
        <w:rPr>
          <w:sz w:val="24"/>
          <w:szCs w:val="24"/>
        </w:rPr>
        <w:t xml:space="preserve">ugi </w:t>
      </w:r>
      <w:r w:rsidRPr="00E121D6">
        <w:rPr>
          <w:sz w:val="24"/>
          <w:szCs w:val="24"/>
        </w:rPr>
        <w:t>w oparci</w:t>
      </w:r>
      <w:r w:rsidR="00E121D6">
        <w:rPr>
          <w:sz w:val="24"/>
          <w:szCs w:val="24"/>
        </w:rPr>
        <w:t xml:space="preserve">u o cenę określoną w ust. 1, </w:t>
      </w:r>
      <w:r w:rsidRPr="00E121D6">
        <w:rPr>
          <w:sz w:val="24"/>
          <w:szCs w:val="24"/>
        </w:rPr>
        <w:t>w terminie ……………………</w:t>
      </w:r>
      <w:r w:rsidR="00E121D6">
        <w:rPr>
          <w:sz w:val="24"/>
          <w:szCs w:val="24"/>
        </w:rPr>
        <w:t xml:space="preserve"> dni</w:t>
      </w:r>
      <w:r w:rsidRPr="00E121D6">
        <w:rPr>
          <w:sz w:val="24"/>
          <w:szCs w:val="24"/>
        </w:rPr>
        <w:t xml:space="preserve"> od dnia otrzymania faktury.</w:t>
      </w:r>
    </w:p>
    <w:p w:rsidR="004E52BC" w:rsidRPr="007347F6" w:rsidRDefault="004E52BC" w:rsidP="00F8681C">
      <w:pPr>
        <w:pStyle w:val="Akapitzlist"/>
        <w:numPr>
          <w:ilvl w:val="0"/>
          <w:numId w:val="25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8E6301">
        <w:rPr>
          <w:sz w:val="24"/>
          <w:szCs w:val="24"/>
        </w:rPr>
        <w:t>może dokonać</w:t>
      </w:r>
      <w:r>
        <w:rPr>
          <w:sz w:val="24"/>
          <w:szCs w:val="24"/>
        </w:rPr>
        <w:t xml:space="preserve"> zmiany wysokości wynagrodzenia brutto określonego </w:t>
      </w:r>
      <w:r w:rsidR="008E6301">
        <w:rPr>
          <w:sz w:val="24"/>
          <w:szCs w:val="24"/>
        </w:rPr>
        <w:br/>
        <w:t xml:space="preserve">w ust. 1., w przypadku </w:t>
      </w:r>
      <w:r>
        <w:rPr>
          <w:sz w:val="24"/>
          <w:szCs w:val="24"/>
        </w:rPr>
        <w:t>wzrostu minimalnego wynagrodzenia za pracę.</w:t>
      </w:r>
    </w:p>
    <w:p w:rsidR="002D2100" w:rsidRDefault="002D2100" w:rsidP="00E121D6">
      <w:pPr>
        <w:jc w:val="center"/>
        <w:rPr>
          <w:b/>
          <w:sz w:val="24"/>
          <w:szCs w:val="24"/>
        </w:rPr>
      </w:pPr>
      <w:r w:rsidRPr="00E121D6">
        <w:rPr>
          <w:b/>
          <w:sz w:val="24"/>
          <w:szCs w:val="24"/>
        </w:rPr>
        <w:t>§ 8</w:t>
      </w:r>
    </w:p>
    <w:p w:rsidR="002D2100" w:rsidRDefault="002D2100" w:rsidP="002D2100">
      <w:pPr>
        <w:pStyle w:val="Akapitzlist"/>
        <w:numPr>
          <w:ilvl w:val="0"/>
          <w:numId w:val="27"/>
        </w:numPr>
        <w:ind w:hanging="578"/>
        <w:jc w:val="both"/>
        <w:rPr>
          <w:sz w:val="24"/>
          <w:szCs w:val="24"/>
        </w:rPr>
      </w:pPr>
      <w:r w:rsidRPr="00E121D6">
        <w:rPr>
          <w:sz w:val="24"/>
          <w:szCs w:val="24"/>
        </w:rPr>
        <w:t>Strony postanawiają, że kary umowne będą naliczane w następujących wypadkach                          i wysokościach:</w:t>
      </w:r>
    </w:p>
    <w:p w:rsidR="002D2100" w:rsidRDefault="002D2100" w:rsidP="002D2100">
      <w:pPr>
        <w:pStyle w:val="Akapitzlist"/>
        <w:numPr>
          <w:ilvl w:val="0"/>
          <w:numId w:val="28"/>
        </w:numPr>
        <w:ind w:left="1134" w:hanging="425"/>
        <w:jc w:val="both"/>
        <w:rPr>
          <w:sz w:val="24"/>
          <w:szCs w:val="24"/>
        </w:rPr>
      </w:pPr>
      <w:r w:rsidRPr="00E121D6">
        <w:rPr>
          <w:sz w:val="24"/>
          <w:szCs w:val="24"/>
        </w:rPr>
        <w:t>Wykonawca zapłaci Zamawiającemu 50,0</w:t>
      </w:r>
      <w:r w:rsidR="00E121D6">
        <w:rPr>
          <w:sz w:val="24"/>
          <w:szCs w:val="24"/>
        </w:rPr>
        <w:t>0</w:t>
      </w:r>
      <w:r w:rsidRPr="00E121D6">
        <w:rPr>
          <w:sz w:val="24"/>
          <w:szCs w:val="24"/>
        </w:rPr>
        <w:t xml:space="preserve"> zł netto za każdy niewłaściwie sprzątnięty autobus w </w:t>
      </w:r>
      <w:r w:rsidR="00E121D6">
        <w:rPr>
          <w:sz w:val="24"/>
          <w:szCs w:val="24"/>
        </w:rPr>
        <w:t>zakresie sprzątania codziennego</w:t>
      </w:r>
      <w:r w:rsidRPr="00E121D6">
        <w:rPr>
          <w:sz w:val="24"/>
          <w:szCs w:val="24"/>
        </w:rPr>
        <w:t>;</w:t>
      </w:r>
    </w:p>
    <w:p w:rsidR="002D2100" w:rsidRDefault="002D2100" w:rsidP="002D2100">
      <w:pPr>
        <w:pStyle w:val="Akapitzlist"/>
        <w:numPr>
          <w:ilvl w:val="0"/>
          <w:numId w:val="28"/>
        </w:numPr>
        <w:ind w:left="1134" w:hanging="425"/>
        <w:jc w:val="both"/>
        <w:rPr>
          <w:sz w:val="24"/>
          <w:szCs w:val="24"/>
        </w:rPr>
      </w:pPr>
      <w:r w:rsidRPr="00E121D6">
        <w:rPr>
          <w:sz w:val="24"/>
          <w:szCs w:val="24"/>
        </w:rPr>
        <w:t>Wykonawca zapłaci Zamawiającemu 150,0</w:t>
      </w:r>
      <w:r w:rsidR="00E121D6">
        <w:rPr>
          <w:sz w:val="24"/>
          <w:szCs w:val="24"/>
        </w:rPr>
        <w:t>0</w:t>
      </w:r>
      <w:r w:rsidRPr="00E121D6">
        <w:rPr>
          <w:sz w:val="24"/>
          <w:szCs w:val="24"/>
        </w:rPr>
        <w:t xml:space="preserve"> zł netto za każdy niewłaściwie sprzątnięty autobus w </w:t>
      </w:r>
      <w:r w:rsidR="00E121D6">
        <w:rPr>
          <w:sz w:val="24"/>
          <w:szCs w:val="24"/>
        </w:rPr>
        <w:t>zakresie sprzątania gruntownego</w:t>
      </w:r>
      <w:r w:rsidRPr="00E121D6">
        <w:rPr>
          <w:sz w:val="24"/>
          <w:szCs w:val="24"/>
        </w:rPr>
        <w:t>;</w:t>
      </w:r>
    </w:p>
    <w:p w:rsidR="002D2100" w:rsidRDefault="002D2100" w:rsidP="002D2100">
      <w:pPr>
        <w:pStyle w:val="Akapitzlist"/>
        <w:numPr>
          <w:ilvl w:val="0"/>
          <w:numId w:val="28"/>
        </w:numPr>
        <w:ind w:left="1134" w:hanging="425"/>
        <w:jc w:val="both"/>
        <w:rPr>
          <w:sz w:val="24"/>
          <w:szCs w:val="24"/>
        </w:rPr>
      </w:pPr>
      <w:r w:rsidRPr="00E121D6">
        <w:rPr>
          <w:sz w:val="24"/>
          <w:szCs w:val="24"/>
        </w:rPr>
        <w:t>Wykonawca zapłaci Zamawiającemu</w:t>
      </w:r>
      <w:r w:rsidR="00E121D6">
        <w:rPr>
          <w:sz w:val="24"/>
          <w:szCs w:val="24"/>
        </w:rPr>
        <w:t xml:space="preserve"> 400,00 zł netto za każdy dzień</w:t>
      </w:r>
      <w:r w:rsidRPr="00E121D6">
        <w:rPr>
          <w:sz w:val="24"/>
          <w:szCs w:val="24"/>
        </w:rPr>
        <w:t xml:space="preserve"> z tytułu niewłaściwej re</w:t>
      </w:r>
      <w:r w:rsidR="00E121D6">
        <w:rPr>
          <w:sz w:val="24"/>
          <w:szCs w:val="24"/>
        </w:rPr>
        <w:t>alizacji usługi, o której mowa</w:t>
      </w:r>
      <w:r w:rsidRPr="00E121D6">
        <w:rPr>
          <w:sz w:val="24"/>
          <w:szCs w:val="24"/>
        </w:rPr>
        <w:t xml:space="preserve"> § 2 ust. 3 umowy;</w:t>
      </w:r>
    </w:p>
    <w:p w:rsidR="002D2100" w:rsidRDefault="002D2100" w:rsidP="006A7072">
      <w:pPr>
        <w:pStyle w:val="Akapitzlist"/>
        <w:numPr>
          <w:ilvl w:val="0"/>
          <w:numId w:val="28"/>
        </w:numPr>
        <w:ind w:left="1134" w:hanging="425"/>
        <w:jc w:val="both"/>
        <w:rPr>
          <w:sz w:val="24"/>
          <w:szCs w:val="24"/>
        </w:rPr>
      </w:pPr>
      <w:r w:rsidRPr="001C441F">
        <w:rPr>
          <w:sz w:val="24"/>
          <w:szCs w:val="24"/>
        </w:rPr>
        <w:t>Wykonawca zapłaci Zamawiającemu</w:t>
      </w:r>
      <w:r w:rsidR="001C441F">
        <w:rPr>
          <w:sz w:val="24"/>
          <w:szCs w:val="24"/>
        </w:rPr>
        <w:t xml:space="preserve"> 100,00 zł netto za każdy dzień</w:t>
      </w:r>
      <w:r w:rsidRPr="001C441F">
        <w:rPr>
          <w:sz w:val="24"/>
          <w:szCs w:val="24"/>
        </w:rPr>
        <w:t xml:space="preserve"> z tytułu niewłaściwej re</w:t>
      </w:r>
      <w:r w:rsidR="001C441F">
        <w:rPr>
          <w:sz w:val="24"/>
          <w:szCs w:val="24"/>
        </w:rPr>
        <w:t xml:space="preserve">alizacji usługi, o której mowa § 2 ust. 2 i </w:t>
      </w:r>
      <w:r w:rsidRPr="001C441F">
        <w:rPr>
          <w:sz w:val="24"/>
          <w:szCs w:val="24"/>
        </w:rPr>
        <w:t>ust. 4 umowy;</w:t>
      </w:r>
    </w:p>
    <w:p w:rsidR="006A7072" w:rsidRDefault="006A7072" w:rsidP="003E2529">
      <w:pPr>
        <w:pStyle w:val="Akapitzlist"/>
        <w:numPr>
          <w:ilvl w:val="0"/>
          <w:numId w:val="28"/>
        </w:numPr>
        <w:ind w:left="1134" w:hanging="425"/>
        <w:jc w:val="both"/>
        <w:rPr>
          <w:sz w:val="24"/>
          <w:szCs w:val="24"/>
        </w:rPr>
      </w:pPr>
      <w:r w:rsidRPr="003B7C78">
        <w:rPr>
          <w:sz w:val="24"/>
          <w:szCs w:val="24"/>
        </w:rPr>
        <w:t>W</w:t>
      </w:r>
      <w:r w:rsidR="000C157A">
        <w:rPr>
          <w:sz w:val="24"/>
          <w:szCs w:val="24"/>
        </w:rPr>
        <w:t>ykonawca zapłaci Zamawiającemu 5</w:t>
      </w:r>
      <w:r w:rsidRPr="003B7C78">
        <w:rPr>
          <w:sz w:val="24"/>
          <w:szCs w:val="24"/>
        </w:rPr>
        <w:t>00</w:t>
      </w:r>
      <w:r w:rsidR="003B7C78" w:rsidRPr="003B7C78">
        <w:rPr>
          <w:sz w:val="24"/>
          <w:szCs w:val="24"/>
        </w:rPr>
        <w:t xml:space="preserve">,00 </w:t>
      </w:r>
      <w:r w:rsidRPr="003B7C78">
        <w:rPr>
          <w:sz w:val="24"/>
          <w:szCs w:val="24"/>
        </w:rPr>
        <w:t xml:space="preserve">zł netto </w:t>
      </w:r>
      <w:r w:rsidR="000C157A">
        <w:rPr>
          <w:sz w:val="24"/>
          <w:szCs w:val="24"/>
        </w:rPr>
        <w:t xml:space="preserve">za każdy miesiąc </w:t>
      </w:r>
      <w:r w:rsidR="000C157A">
        <w:rPr>
          <w:sz w:val="24"/>
          <w:szCs w:val="24"/>
        </w:rPr>
        <w:br/>
        <w:t>za każdorazowy</w:t>
      </w:r>
      <w:r w:rsidRPr="003B7C78">
        <w:rPr>
          <w:sz w:val="24"/>
          <w:szCs w:val="24"/>
        </w:rPr>
        <w:t xml:space="preserve"> przypadek niezatrudnienia przez Wykonawcę lub podwykonawcę osób wykonujących czynności, o których mowa w </w:t>
      </w:r>
      <w:r w:rsidR="003B7C78" w:rsidRPr="003B7C78">
        <w:rPr>
          <w:sz w:val="24"/>
          <w:szCs w:val="24"/>
        </w:rPr>
        <w:t xml:space="preserve">§ 10 </w:t>
      </w:r>
      <w:r w:rsidRPr="003B7C78">
        <w:rPr>
          <w:sz w:val="24"/>
          <w:szCs w:val="24"/>
        </w:rPr>
        <w:t>ust</w:t>
      </w:r>
      <w:r w:rsidR="003B7C78">
        <w:rPr>
          <w:sz w:val="24"/>
          <w:szCs w:val="24"/>
        </w:rPr>
        <w:t>. 2 na podstawie umowy o pracę;</w:t>
      </w:r>
    </w:p>
    <w:p w:rsidR="002D2100" w:rsidRDefault="002D2100" w:rsidP="002D2100">
      <w:pPr>
        <w:pStyle w:val="Akapitzlist"/>
        <w:numPr>
          <w:ilvl w:val="0"/>
          <w:numId w:val="28"/>
        </w:numPr>
        <w:ind w:left="1134" w:hanging="425"/>
        <w:jc w:val="both"/>
        <w:rPr>
          <w:sz w:val="24"/>
          <w:szCs w:val="24"/>
        </w:rPr>
      </w:pPr>
      <w:r w:rsidRPr="001C441F">
        <w:rPr>
          <w:sz w:val="24"/>
          <w:szCs w:val="24"/>
        </w:rPr>
        <w:t>Wykonawca zapła</w:t>
      </w:r>
      <w:r w:rsidR="001C441F">
        <w:rPr>
          <w:sz w:val="24"/>
          <w:szCs w:val="24"/>
        </w:rPr>
        <w:t xml:space="preserve">ci Zamawiającemu za odstąpienie od umowy </w:t>
      </w:r>
      <w:r w:rsidRPr="001C441F">
        <w:rPr>
          <w:sz w:val="24"/>
          <w:szCs w:val="24"/>
        </w:rPr>
        <w:t>przez Zamaw</w:t>
      </w:r>
      <w:r w:rsidR="001C441F">
        <w:rPr>
          <w:sz w:val="24"/>
          <w:szCs w:val="24"/>
        </w:rPr>
        <w:t xml:space="preserve">iającego </w:t>
      </w:r>
      <w:r w:rsidRPr="001C441F">
        <w:rPr>
          <w:sz w:val="24"/>
          <w:szCs w:val="24"/>
        </w:rPr>
        <w:t>z przyczyn zależnych od Wykonawcy kwotę równą 15% wartości brutto niezrealizowanej części umowy;</w:t>
      </w:r>
    </w:p>
    <w:p w:rsidR="002D2100" w:rsidRDefault="002D2100" w:rsidP="002D2100">
      <w:pPr>
        <w:pStyle w:val="Akapitzlist"/>
        <w:numPr>
          <w:ilvl w:val="0"/>
          <w:numId w:val="28"/>
        </w:numPr>
        <w:ind w:left="1134" w:hanging="425"/>
        <w:jc w:val="both"/>
        <w:rPr>
          <w:sz w:val="24"/>
          <w:szCs w:val="24"/>
        </w:rPr>
      </w:pPr>
      <w:r w:rsidRPr="001C441F">
        <w:rPr>
          <w:sz w:val="24"/>
          <w:szCs w:val="24"/>
        </w:rPr>
        <w:t xml:space="preserve">Zamawiający zapłaci Wykonawcy za odstąpienie od umowy przez Wykonawcę </w:t>
      </w:r>
      <w:r w:rsidR="001C441F">
        <w:rPr>
          <w:sz w:val="24"/>
          <w:szCs w:val="24"/>
        </w:rPr>
        <w:t xml:space="preserve">    </w:t>
      </w:r>
      <w:r w:rsidRPr="001C441F">
        <w:rPr>
          <w:sz w:val="24"/>
          <w:szCs w:val="24"/>
        </w:rPr>
        <w:t>z przy</w:t>
      </w:r>
      <w:r w:rsidR="001C441F">
        <w:rPr>
          <w:sz w:val="24"/>
          <w:szCs w:val="24"/>
        </w:rPr>
        <w:t>czyn zależnych od Zamawiającego</w:t>
      </w:r>
      <w:r w:rsidRPr="001C441F">
        <w:rPr>
          <w:sz w:val="24"/>
          <w:szCs w:val="24"/>
        </w:rPr>
        <w:t>, p</w:t>
      </w:r>
      <w:r w:rsidR="007D5149">
        <w:rPr>
          <w:sz w:val="24"/>
          <w:szCs w:val="24"/>
        </w:rPr>
        <w:t>oza przypadkiem wskazanym w § 11</w:t>
      </w:r>
      <w:r w:rsidRPr="001C441F">
        <w:rPr>
          <w:sz w:val="24"/>
          <w:szCs w:val="24"/>
        </w:rPr>
        <w:t xml:space="preserve"> ust. 2 pkt. e, kwotę równą 15% wartości brutto niezrealizowanej części umowy.</w:t>
      </w:r>
    </w:p>
    <w:p w:rsidR="002D2100" w:rsidRDefault="002D2100" w:rsidP="002D2100">
      <w:pPr>
        <w:pStyle w:val="Akapitzlist"/>
        <w:numPr>
          <w:ilvl w:val="0"/>
          <w:numId w:val="27"/>
        </w:numPr>
        <w:ind w:hanging="578"/>
        <w:jc w:val="both"/>
        <w:rPr>
          <w:sz w:val="24"/>
          <w:szCs w:val="24"/>
        </w:rPr>
      </w:pPr>
      <w:r w:rsidRPr="001C441F">
        <w:rPr>
          <w:sz w:val="24"/>
          <w:szCs w:val="24"/>
        </w:rPr>
        <w:t>Wykona</w:t>
      </w:r>
      <w:r w:rsidR="001C441F">
        <w:rPr>
          <w:sz w:val="24"/>
          <w:szCs w:val="24"/>
        </w:rPr>
        <w:t xml:space="preserve">wca zobowiązuje się do zapłaty </w:t>
      </w:r>
      <w:r w:rsidRPr="001C441F">
        <w:rPr>
          <w:sz w:val="24"/>
          <w:szCs w:val="24"/>
        </w:rPr>
        <w:t xml:space="preserve">Zamawiającemu kar nałożonych na Zamawiającego  przez uprawnione organy </w:t>
      </w:r>
      <w:r w:rsidR="001C441F">
        <w:rPr>
          <w:sz w:val="24"/>
          <w:szCs w:val="24"/>
        </w:rPr>
        <w:t xml:space="preserve"> dokonujące kontroli czystości.</w:t>
      </w:r>
    </w:p>
    <w:p w:rsidR="002D2100" w:rsidRDefault="002D2100" w:rsidP="002D2100">
      <w:pPr>
        <w:pStyle w:val="Akapitzlist"/>
        <w:numPr>
          <w:ilvl w:val="0"/>
          <w:numId w:val="27"/>
        </w:numPr>
        <w:ind w:hanging="578"/>
        <w:jc w:val="both"/>
        <w:rPr>
          <w:sz w:val="24"/>
          <w:szCs w:val="24"/>
        </w:rPr>
      </w:pPr>
      <w:r w:rsidRPr="001C441F">
        <w:rPr>
          <w:sz w:val="24"/>
          <w:szCs w:val="24"/>
        </w:rPr>
        <w:t xml:space="preserve">Zamawiający może dokonać potrącenia kar umownych i kar nałożonych </w:t>
      </w:r>
      <w:r w:rsidR="001C441F">
        <w:rPr>
          <w:sz w:val="24"/>
          <w:szCs w:val="24"/>
        </w:rPr>
        <w:t xml:space="preserve">na Zamawiającego przez organy dokonujące kontroli czystości </w:t>
      </w:r>
      <w:r w:rsidRPr="001C441F">
        <w:rPr>
          <w:sz w:val="24"/>
          <w:szCs w:val="24"/>
        </w:rPr>
        <w:t>z wynagrodzenia przysługującego Wykonawcy.</w:t>
      </w:r>
    </w:p>
    <w:p w:rsidR="007347F6" w:rsidRPr="004E52BC" w:rsidRDefault="002D2100" w:rsidP="004E52BC">
      <w:pPr>
        <w:pStyle w:val="Akapitzlist"/>
        <w:numPr>
          <w:ilvl w:val="0"/>
          <w:numId w:val="27"/>
        </w:numPr>
        <w:ind w:hanging="578"/>
        <w:jc w:val="both"/>
        <w:rPr>
          <w:sz w:val="24"/>
          <w:szCs w:val="24"/>
        </w:rPr>
      </w:pPr>
      <w:r w:rsidRPr="001C441F">
        <w:rPr>
          <w:sz w:val="24"/>
          <w:szCs w:val="24"/>
        </w:rPr>
        <w:lastRenderedPageBreak/>
        <w:t>Strony mają prawo dochodzenia roszczeń odszkodowawczych przewyższających wysokość zastrzeżonych kar umownych do wysokości poniesionej szkody.</w:t>
      </w:r>
    </w:p>
    <w:p w:rsidR="002D2100" w:rsidRDefault="002D2100" w:rsidP="001C441F">
      <w:pPr>
        <w:jc w:val="center"/>
        <w:rPr>
          <w:b/>
          <w:sz w:val="24"/>
          <w:szCs w:val="24"/>
        </w:rPr>
      </w:pPr>
      <w:r w:rsidRPr="001C441F">
        <w:rPr>
          <w:b/>
          <w:sz w:val="24"/>
          <w:szCs w:val="24"/>
        </w:rPr>
        <w:t>§ 9</w:t>
      </w:r>
    </w:p>
    <w:p w:rsidR="002D2100" w:rsidRDefault="002D2100" w:rsidP="002D2100">
      <w:pPr>
        <w:pStyle w:val="Akapitzlist"/>
        <w:numPr>
          <w:ilvl w:val="0"/>
          <w:numId w:val="29"/>
        </w:numPr>
        <w:ind w:hanging="578"/>
        <w:jc w:val="both"/>
        <w:rPr>
          <w:sz w:val="24"/>
          <w:szCs w:val="24"/>
        </w:rPr>
      </w:pPr>
      <w:r w:rsidRPr="001C441F">
        <w:rPr>
          <w:sz w:val="24"/>
          <w:szCs w:val="24"/>
        </w:rPr>
        <w:t>Tytułem należytego wykonania umowy Wykonawca wnosi zabezpieczenie należytego wykon</w:t>
      </w:r>
      <w:r w:rsidR="001C441F">
        <w:rPr>
          <w:sz w:val="24"/>
          <w:szCs w:val="24"/>
        </w:rPr>
        <w:t>ania umowy w formie  …………………………………………………………………………………..</w:t>
      </w:r>
      <w:r w:rsidRPr="001C441F">
        <w:rPr>
          <w:sz w:val="24"/>
          <w:szCs w:val="24"/>
        </w:rPr>
        <w:t xml:space="preserve"> w</w:t>
      </w:r>
      <w:r w:rsidR="001C441F">
        <w:rPr>
          <w:sz w:val="24"/>
          <w:szCs w:val="24"/>
        </w:rPr>
        <w:t xml:space="preserve"> wysokości </w:t>
      </w:r>
      <w:r w:rsidRPr="001C441F">
        <w:rPr>
          <w:sz w:val="24"/>
          <w:szCs w:val="24"/>
        </w:rPr>
        <w:t>………………………</w:t>
      </w:r>
      <w:r w:rsidR="001C441F">
        <w:rPr>
          <w:sz w:val="24"/>
          <w:szCs w:val="24"/>
        </w:rPr>
        <w:t>………  (słownie: …………………………………………………………… ).</w:t>
      </w:r>
    </w:p>
    <w:p w:rsidR="002D2100" w:rsidRPr="007347F6" w:rsidRDefault="002D2100" w:rsidP="002D2100">
      <w:pPr>
        <w:pStyle w:val="Akapitzlist"/>
        <w:numPr>
          <w:ilvl w:val="0"/>
          <w:numId w:val="29"/>
        </w:numPr>
        <w:ind w:hanging="578"/>
        <w:jc w:val="both"/>
        <w:rPr>
          <w:sz w:val="24"/>
          <w:szCs w:val="24"/>
        </w:rPr>
      </w:pPr>
      <w:r w:rsidRPr="001C441F">
        <w:rPr>
          <w:sz w:val="24"/>
          <w:szCs w:val="24"/>
        </w:rPr>
        <w:t>Zabezpie</w:t>
      </w:r>
      <w:r w:rsidR="001C441F">
        <w:rPr>
          <w:sz w:val="24"/>
          <w:szCs w:val="24"/>
        </w:rPr>
        <w:t>czenie, o którym mowa w  ust 1.</w:t>
      </w:r>
      <w:r w:rsidRPr="001C441F">
        <w:rPr>
          <w:sz w:val="24"/>
          <w:szCs w:val="24"/>
        </w:rPr>
        <w:t xml:space="preserve">, pozostaje w dyspozycji Zamawiającego </w:t>
      </w:r>
      <w:r w:rsidR="001C441F">
        <w:rPr>
          <w:sz w:val="24"/>
          <w:szCs w:val="24"/>
        </w:rPr>
        <w:t xml:space="preserve">    od dnia ……………………  (dzień zawarcia umowy) do dnia  ……………… i będzie służyć </w:t>
      </w:r>
      <w:r w:rsidRPr="001C441F">
        <w:rPr>
          <w:sz w:val="24"/>
          <w:szCs w:val="24"/>
        </w:rPr>
        <w:t xml:space="preserve">pokryciu roszczeń z tytułu niewykonania lub nienależytego wykonania umowy.  </w:t>
      </w:r>
    </w:p>
    <w:p w:rsidR="002D2100" w:rsidRDefault="002D2100" w:rsidP="005120AD">
      <w:pPr>
        <w:jc w:val="center"/>
        <w:rPr>
          <w:b/>
          <w:sz w:val="24"/>
          <w:szCs w:val="24"/>
        </w:rPr>
      </w:pPr>
      <w:r w:rsidRPr="005120AD">
        <w:rPr>
          <w:b/>
          <w:sz w:val="24"/>
          <w:szCs w:val="24"/>
        </w:rPr>
        <w:t>§ 10</w:t>
      </w:r>
    </w:p>
    <w:p w:rsidR="0080142B" w:rsidRPr="006A7072" w:rsidRDefault="003E251F" w:rsidP="006A7072">
      <w:pPr>
        <w:pStyle w:val="Akapitzlist"/>
        <w:numPr>
          <w:ilvl w:val="0"/>
          <w:numId w:val="33"/>
        </w:numPr>
        <w:ind w:hanging="578"/>
        <w:jc w:val="both"/>
        <w:rPr>
          <w:sz w:val="24"/>
          <w:szCs w:val="24"/>
        </w:rPr>
      </w:pPr>
      <w:r w:rsidRPr="003E251F">
        <w:rPr>
          <w:sz w:val="24"/>
          <w:szCs w:val="24"/>
        </w:rPr>
        <w:t xml:space="preserve">Na mocy art. 29 ust. 3 a ustawy </w:t>
      </w:r>
      <w:proofErr w:type="spellStart"/>
      <w:r w:rsidRPr="003E251F">
        <w:rPr>
          <w:sz w:val="24"/>
          <w:szCs w:val="24"/>
        </w:rPr>
        <w:t>Pzp</w:t>
      </w:r>
      <w:proofErr w:type="spellEnd"/>
      <w:r w:rsidRPr="003E251F">
        <w:rPr>
          <w:sz w:val="24"/>
          <w:szCs w:val="24"/>
        </w:rPr>
        <w:t xml:space="preserve"> Zamawiający przez cały okres </w:t>
      </w:r>
      <w:r w:rsidR="000E7C1D">
        <w:rPr>
          <w:sz w:val="24"/>
          <w:szCs w:val="24"/>
        </w:rPr>
        <w:t>realizacji przedmiotu umowy</w:t>
      </w:r>
      <w:r w:rsidRPr="003E251F">
        <w:rPr>
          <w:sz w:val="24"/>
          <w:szCs w:val="24"/>
        </w:rPr>
        <w:t>, wymaga zatrudnienia przez Wykonawcę (a także podwykonawcę) osób dedykowanych do realizacji przedmiotu zamówi</w:t>
      </w:r>
      <w:r>
        <w:rPr>
          <w:sz w:val="24"/>
          <w:szCs w:val="24"/>
        </w:rPr>
        <w:t xml:space="preserve">enia na podstawie umowy o pracę </w:t>
      </w:r>
      <w:r w:rsidRPr="003E251F">
        <w:rPr>
          <w:sz w:val="24"/>
          <w:szCs w:val="24"/>
        </w:rPr>
        <w:t xml:space="preserve">w rozumieniu przepisów ustawy z dn. 26.06.1974 Kodeks Pracy (tj. Dz. U. z 2014 r. poz. 1502 z </w:t>
      </w:r>
      <w:proofErr w:type="spellStart"/>
      <w:r w:rsidRPr="003E251F">
        <w:rPr>
          <w:sz w:val="24"/>
          <w:szCs w:val="24"/>
        </w:rPr>
        <w:t>późn</w:t>
      </w:r>
      <w:proofErr w:type="spellEnd"/>
      <w:r w:rsidRPr="003E251F">
        <w:rPr>
          <w:sz w:val="24"/>
          <w:szCs w:val="24"/>
        </w:rPr>
        <w:t xml:space="preserve">. zm.). Powyższy wymóg dotyczy wszystkich osób, które wykonywać będą czynności polegające na wykonywaniu prac porządkowo – sprzątających,   szczegółowo wymienionych w </w:t>
      </w:r>
      <w:r w:rsidR="00397E20">
        <w:rPr>
          <w:sz w:val="24"/>
          <w:szCs w:val="24"/>
        </w:rPr>
        <w:t>ust</w:t>
      </w:r>
      <w:r w:rsidR="006A7072">
        <w:rPr>
          <w:sz w:val="24"/>
          <w:szCs w:val="24"/>
        </w:rPr>
        <w:t xml:space="preserve">. 2. </w:t>
      </w:r>
      <w:r w:rsidRPr="006A7072">
        <w:rPr>
          <w:sz w:val="24"/>
          <w:szCs w:val="24"/>
        </w:rPr>
        <w:t>Zamawiający nie wskazuje liczby etatów.</w:t>
      </w:r>
    </w:p>
    <w:p w:rsidR="00F7046B" w:rsidRPr="00F7046B" w:rsidRDefault="00F7046B" w:rsidP="00F7046B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Zamawiający wymaga zatrudnienia na podstawie umowy o pracę przez Wykonawcę lub podwykonawcę osób wykonujących wskazane poniżej czynności w trakcie realizacji zamówienia: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sprzątanie taboru autobusowego, pomieszczeń biurowych i pozostałych pomieszczeń znajdujących się w obiekcie  Zamawiającego,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odkurzanie wnętrza pojazdów oraz mycie ich podłogi,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czyszczenie poręczy wewnątrz pojazdów, parapetów przyokiennych, pulpitu kierowcy oraz elementów plastikowych przy użyciu odpowiednich środków chemicznych (ścierki, irchy, gąbki itp.),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czyszczenie foteli pasażerskich (także tylnych części siedzisk) przy użyciu odpowiednich środków,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mycie okien od wewnętrznej strony pojazdu, sufitów oraz szyb działowych znajdujących się w wewnątrz autobusu,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kontrola jakości wykonanej pracy, w przypadku stwierdzenia nieusunięcia zabrudzeń ponowne mycie,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odkurzanie podłóg w pomieszczeniach biurowych i pozostałych pomieszczeniach znajdujących się w obiekcie Zamawiającego,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ścieranie kurzu z mebli biurowych, parapetów, sprzętów i urządzeń biurowych,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sprzątanie pomieszczenia kuchni warsztatowej i urządzeń wyposażenia kuchni,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czyszczenie i mycie szafek ubraniowych w szatniach znajdujących się na terenie stacji obsługi Zamawiającego,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lastRenderedPageBreak/>
        <w:t>mycie lamperii i hal warsztatowych,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 xml:space="preserve">utrzymanie w czystości pomieszczeń higieniczno-sanitarnych oraz toalet </w:t>
      </w:r>
      <w:r w:rsidR="007A2052">
        <w:rPr>
          <w:rFonts w:ascii="Calibri" w:eastAsia="Georgia" w:hAnsi="Calibri" w:cs="Georgia"/>
          <w:sz w:val="24"/>
          <w:szCs w:val="24"/>
          <w:lang w:eastAsia="pl-PL"/>
        </w:rPr>
        <w:br/>
      </w:r>
      <w:r w:rsidRPr="00F7046B">
        <w:rPr>
          <w:rFonts w:ascii="Calibri" w:eastAsia="Georgia" w:hAnsi="Calibri" w:cs="Georgia"/>
          <w:sz w:val="24"/>
          <w:szCs w:val="24"/>
          <w:lang w:eastAsia="pl-PL"/>
        </w:rPr>
        <w:t>z umywalkami m.in. poprzez dbałość o ogólny wygląd pomieszczeń oraz mycie posadzek i ścian, mycie i dezynfekcja urządzeń sanitarnych i armatury,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wyposażanie pomieszczeń sanitarnych w niezbędne środki higieny,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usuwanie zgromadzonych odpadków i opróżnianie koszy na śmieci,</w:t>
      </w:r>
    </w:p>
    <w:p w:rsidR="00F7046B" w:rsidRPr="00F7046B" w:rsidRDefault="00F7046B" w:rsidP="00F7046B">
      <w:pPr>
        <w:numPr>
          <w:ilvl w:val="0"/>
          <w:numId w:val="35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okresowe mycie okien wraz z parapetami zewnętrznymi,</w:t>
      </w:r>
    </w:p>
    <w:p w:rsidR="00F7046B" w:rsidRPr="00F7046B" w:rsidRDefault="000E7C1D" w:rsidP="00F7046B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>
        <w:rPr>
          <w:rFonts w:ascii="Calibri" w:eastAsia="Georgia" w:hAnsi="Calibri" w:cs="Georgia"/>
          <w:sz w:val="24"/>
          <w:szCs w:val="24"/>
          <w:lang w:eastAsia="pl-PL"/>
        </w:rPr>
        <w:t>W trakcie realizacji umowy</w:t>
      </w:r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 xml:space="preserve"> Zamawiający uprawniony jest do wykonywania czynności kontrolnych wobec Wykonawcy odnośnie spełniania przez Wykonawcę lub podwykonawcę wymogu zatrudnienia na podstawie umowy o pracę osób </w:t>
      </w:r>
      <w:bookmarkStart w:id="3" w:name="_Hlk483473456"/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>w</w:t>
      </w:r>
      <w:r w:rsidR="00F7046B">
        <w:rPr>
          <w:rFonts w:ascii="Calibri" w:eastAsia="Georgia" w:hAnsi="Calibri" w:cs="Georgia"/>
          <w:sz w:val="24"/>
          <w:szCs w:val="24"/>
          <w:lang w:eastAsia="pl-PL"/>
        </w:rPr>
        <w:t xml:space="preserve">ykonujących wskazane w ust. </w:t>
      </w:r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>2 czynności</w:t>
      </w:r>
      <w:bookmarkEnd w:id="3"/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>. Zamawiający uprawniony jest w szczególności do:</w:t>
      </w:r>
    </w:p>
    <w:p w:rsidR="00F7046B" w:rsidRPr="00F7046B" w:rsidRDefault="00F7046B" w:rsidP="00F7046B">
      <w:pPr>
        <w:numPr>
          <w:ilvl w:val="0"/>
          <w:numId w:val="36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:rsidR="00F7046B" w:rsidRPr="00F7046B" w:rsidRDefault="00F7046B" w:rsidP="00F7046B">
      <w:pPr>
        <w:numPr>
          <w:ilvl w:val="0"/>
          <w:numId w:val="36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F7046B" w:rsidRPr="00F7046B" w:rsidRDefault="00F7046B" w:rsidP="00F7046B">
      <w:pPr>
        <w:numPr>
          <w:ilvl w:val="0"/>
          <w:numId w:val="36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F7046B">
        <w:rPr>
          <w:rFonts w:ascii="Calibri" w:eastAsia="Georgia" w:hAnsi="Calibri" w:cs="Georgia"/>
          <w:sz w:val="24"/>
          <w:szCs w:val="24"/>
          <w:lang w:eastAsia="pl-PL"/>
        </w:rPr>
        <w:t>przeprowadzania kontroli na miejscu wykonywania świadczenia.</w:t>
      </w:r>
    </w:p>
    <w:p w:rsidR="00F7046B" w:rsidRPr="00F7046B" w:rsidRDefault="000E7C1D" w:rsidP="00E1267B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>
        <w:rPr>
          <w:rFonts w:ascii="Calibri" w:eastAsia="Georgia" w:hAnsi="Calibri" w:cs="Georgia"/>
          <w:sz w:val="24"/>
          <w:szCs w:val="24"/>
          <w:lang w:eastAsia="pl-PL"/>
        </w:rPr>
        <w:t>W trakcie realizacji umowy</w:t>
      </w:r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 xml:space="preserve"> na każde wezwanie Zamawiającego w wyznaczonym        w tym wezwaniu terminie Wykonawca przedłoży Zamawiającemu wskazane poniżej </w:t>
      </w:r>
      <w:bookmarkStart w:id="4" w:name="_Hlk483473882"/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 xml:space="preserve">dowody w celu potwierdzenia spełnienia wymogu zatrudnienia na podstawie umowy       o pracę przez Wykonawcę lub podwykonawcę </w:t>
      </w:r>
      <w:bookmarkEnd w:id="4"/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>osób w</w:t>
      </w:r>
      <w:r w:rsidR="00F7046B">
        <w:rPr>
          <w:rFonts w:ascii="Calibri" w:eastAsia="Georgia" w:hAnsi="Calibri" w:cs="Georgia"/>
          <w:sz w:val="24"/>
          <w:szCs w:val="24"/>
          <w:lang w:eastAsia="pl-PL"/>
        </w:rPr>
        <w:t>ykonujących wskazane w ust.</w:t>
      </w:r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 xml:space="preserve"> 2 czynności</w:t>
      </w:r>
      <w:r>
        <w:rPr>
          <w:rFonts w:ascii="Calibri" w:eastAsia="Georgia" w:hAnsi="Calibri" w:cs="Georgia"/>
          <w:sz w:val="24"/>
          <w:szCs w:val="24"/>
          <w:lang w:eastAsia="pl-PL"/>
        </w:rPr>
        <w:t xml:space="preserve"> w trakcie realizacji umowy</w:t>
      </w:r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>:</w:t>
      </w:r>
    </w:p>
    <w:p w:rsidR="00F8681C" w:rsidRPr="00F8681C" w:rsidRDefault="00F8681C" w:rsidP="00F8681C">
      <w:pPr>
        <w:numPr>
          <w:ilvl w:val="0"/>
          <w:numId w:val="37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i/>
          <w:sz w:val="24"/>
          <w:szCs w:val="24"/>
          <w:lang w:eastAsia="pl-PL"/>
        </w:rPr>
      </w:pPr>
      <w:r w:rsidRPr="00F8681C">
        <w:rPr>
          <w:rFonts w:ascii="Calibri" w:eastAsia="Georgia" w:hAnsi="Calibri" w:cs="Georgia"/>
          <w:sz w:val="24"/>
          <w:szCs w:val="24"/>
          <w:lang w:eastAsia="pl-PL"/>
        </w:rPr>
        <w:t>poświadczone za zgodność z oryginałem odpowiednio przez Wykonawcę lub podwykonawcę</w:t>
      </w:r>
      <w:r>
        <w:rPr>
          <w:rFonts w:ascii="Calibri" w:eastAsia="Georgia" w:hAnsi="Calibri" w:cs="Georgia"/>
          <w:sz w:val="24"/>
          <w:szCs w:val="24"/>
          <w:lang w:eastAsia="pl-PL"/>
        </w:rPr>
        <w:t xml:space="preserve"> </w:t>
      </w:r>
      <w:r w:rsidRPr="002E09E1">
        <w:rPr>
          <w:rFonts w:ascii="Calibri" w:eastAsia="Georgia" w:hAnsi="Calibri" w:cs="Georgia"/>
          <w:b/>
          <w:sz w:val="24"/>
          <w:szCs w:val="24"/>
          <w:lang w:eastAsia="pl-PL"/>
        </w:rPr>
        <w:t xml:space="preserve">kopię </w:t>
      </w:r>
      <w:r w:rsidR="002E09E1" w:rsidRPr="002E09E1">
        <w:rPr>
          <w:rFonts w:ascii="Calibri" w:eastAsia="Georgia" w:hAnsi="Calibri" w:cs="Georgia"/>
          <w:b/>
          <w:sz w:val="24"/>
          <w:szCs w:val="24"/>
          <w:lang w:eastAsia="pl-PL"/>
        </w:rPr>
        <w:t>umowy/</w:t>
      </w:r>
      <w:r w:rsidRPr="002E09E1">
        <w:rPr>
          <w:rFonts w:ascii="Calibri" w:eastAsia="Georgia" w:hAnsi="Calibri" w:cs="Georgia"/>
          <w:b/>
          <w:sz w:val="24"/>
          <w:szCs w:val="24"/>
          <w:lang w:eastAsia="pl-PL"/>
        </w:rPr>
        <w:t>umów o pracę</w:t>
      </w:r>
      <w:r w:rsidRPr="00F8681C">
        <w:rPr>
          <w:rFonts w:ascii="Calibri" w:eastAsia="Georgia" w:hAnsi="Calibri" w:cs="Georgia"/>
          <w:sz w:val="24"/>
          <w:szCs w:val="24"/>
          <w:lang w:eastAsia="pl-PL"/>
        </w:rPr>
        <w:t xml:space="preserve"> osób dedykowanych do </w:t>
      </w:r>
      <w:r w:rsidR="000E7C1D">
        <w:rPr>
          <w:rFonts w:ascii="Calibri" w:eastAsia="Georgia" w:hAnsi="Calibri" w:cs="Georgia"/>
          <w:sz w:val="24"/>
          <w:szCs w:val="24"/>
          <w:lang w:eastAsia="pl-PL"/>
        </w:rPr>
        <w:t>realizacji przedmiotu umowy</w:t>
      </w:r>
      <w:r w:rsidRPr="00F8681C">
        <w:rPr>
          <w:rFonts w:ascii="Calibri" w:eastAsia="Georgia" w:hAnsi="Calibri" w:cs="Georgia"/>
          <w:sz w:val="24"/>
          <w:szCs w:val="24"/>
          <w:lang w:eastAsia="pl-PL"/>
        </w:rPr>
        <w:t xml:space="preserve"> (wraz z dokumentem regulującym zakres obowiązków, j</w:t>
      </w:r>
      <w:r w:rsidR="002E09E1">
        <w:rPr>
          <w:rFonts w:ascii="Calibri" w:eastAsia="Georgia" w:hAnsi="Calibri" w:cs="Georgia"/>
          <w:sz w:val="24"/>
          <w:szCs w:val="24"/>
          <w:lang w:eastAsia="pl-PL"/>
        </w:rPr>
        <w:t>eżeli został sporządzony). Kopia umowy/umów powinna zostać zanonimizowana</w:t>
      </w:r>
      <w:r w:rsidRPr="00F8681C">
        <w:rPr>
          <w:rFonts w:ascii="Calibri" w:eastAsia="Georgia" w:hAnsi="Calibri" w:cs="Georgia"/>
          <w:sz w:val="24"/>
          <w:szCs w:val="24"/>
          <w:lang w:eastAsia="pl-PL"/>
        </w:rPr>
        <w:t xml:space="preserve"> w sposób zapewniający ochronę danych osobowych pracowników, zgodnie </w:t>
      </w:r>
      <w:r w:rsidRPr="00F8681C">
        <w:rPr>
          <w:rFonts w:ascii="Calibri" w:eastAsia="Georgia" w:hAnsi="Calibri" w:cs="Georgia"/>
          <w:sz w:val="24"/>
          <w:szCs w:val="24"/>
          <w:lang w:eastAsia="pl-PL"/>
        </w:rPr>
        <w:br/>
        <w:t xml:space="preserve">z przepisami ustawy z dnia 29 sierpnia 1997 r. </w:t>
      </w:r>
      <w:r w:rsidRPr="00F8681C">
        <w:rPr>
          <w:rFonts w:ascii="Calibri" w:eastAsia="Georgia" w:hAnsi="Calibri" w:cs="Georgia"/>
          <w:i/>
          <w:sz w:val="24"/>
          <w:szCs w:val="24"/>
          <w:lang w:eastAsia="pl-PL"/>
        </w:rPr>
        <w:t>o ochronie danych osobowych</w:t>
      </w:r>
      <w:r w:rsidRPr="00F8681C">
        <w:rPr>
          <w:rFonts w:ascii="Calibri" w:eastAsia="Georgia" w:hAnsi="Calibri" w:cs="Georgia"/>
          <w:sz w:val="24"/>
          <w:szCs w:val="24"/>
          <w:lang w:eastAsia="pl-PL"/>
        </w:rPr>
        <w:t xml:space="preserve"> (tj. </w:t>
      </w:r>
      <w:r w:rsidR="002E09E1">
        <w:rPr>
          <w:rFonts w:ascii="Calibri" w:eastAsia="Georgia" w:hAnsi="Calibri" w:cs="Georgia"/>
          <w:sz w:val="24"/>
          <w:szCs w:val="24"/>
          <w:lang w:eastAsia="pl-PL"/>
        </w:rPr>
        <w:br/>
      </w:r>
      <w:r w:rsidRPr="00F8681C">
        <w:rPr>
          <w:rFonts w:ascii="Calibri" w:eastAsia="Georgia" w:hAnsi="Calibri" w:cs="Georgia"/>
          <w:sz w:val="24"/>
          <w:szCs w:val="24"/>
          <w:lang w:eastAsia="pl-PL"/>
        </w:rPr>
        <w:t>w szczególności</w:t>
      </w:r>
      <w:r w:rsidRPr="00F8681C">
        <w:rPr>
          <w:rFonts w:ascii="Calibri" w:eastAsia="Georgia" w:hAnsi="Calibri" w:cs="Georgia"/>
          <w:sz w:val="24"/>
          <w:szCs w:val="24"/>
          <w:vertAlign w:val="superscript"/>
          <w:lang w:eastAsia="pl-PL"/>
        </w:rPr>
        <w:footnoteReference w:id="1"/>
      </w:r>
      <w:r w:rsidRPr="00F8681C">
        <w:rPr>
          <w:rFonts w:ascii="Calibri" w:eastAsia="Georgia" w:hAnsi="Calibri" w:cs="Georgia"/>
          <w:sz w:val="24"/>
          <w:szCs w:val="24"/>
          <w:lang w:eastAsia="pl-PL"/>
        </w:rPr>
        <w:t xml:space="preserve"> bez adresów, nr PESEL pracowników). Imię i nazwisko pracownika nie podlega </w:t>
      </w:r>
      <w:proofErr w:type="spellStart"/>
      <w:r w:rsidRPr="00F8681C">
        <w:rPr>
          <w:rFonts w:ascii="Calibri" w:eastAsia="Georgia" w:hAnsi="Calibri" w:cs="Georgia"/>
          <w:sz w:val="24"/>
          <w:szCs w:val="24"/>
          <w:lang w:eastAsia="pl-PL"/>
        </w:rPr>
        <w:t>anonimizacji</w:t>
      </w:r>
      <w:proofErr w:type="spellEnd"/>
      <w:r w:rsidRPr="00F8681C">
        <w:rPr>
          <w:rFonts w:ascii="Calibri" w:eastAsia="Georgia" w:hAnsi="Calibri" w:cs="Georgia"/>
          <w:sz w:val="24"/>
          <w:szCs w:val="24"/>
          <w:lang w:eastAsia="pl-PL"/>
        </w:rPr>
        <w:t>. Informacje takie jak: data zawarcia umowy, rodzaj umowy o pracę i wymiar etatu powinny być możliwe do zidentyfikowania,</w:t>
      </w:r>
    </w:p>
    <w:p w:rsidR="002E09E1" w:rsidRPr="002E09E1" w:rsidRDefault="002E09E1" w:rsidP="002E09E1">
      <w:pPr>
        <w:numPr>
          <w:ilvl w:val="0"/>
          <w:numId w:val="37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>
        <w:rPr>
          <w:rFonts w:ascii="Calibri" w:eastAsia="Georgia" w:hAnsi="Calibri" w:cs="Georgia"/>
          <w:b/>
          <w:sz w:val="24"/>
          <w:szCs w:val="24"/>
          <w:lang w:eastAsia="pl-PL"/>
        </w:rPr>
        <w:t>zaświadczenie</w:t>
      </w:r>
      <w:r w:rsidRPr="002E09E1">
        <w:rPr>
          <w:rFonts w:ascii="Calibri" w:eastAsia="Georgia" w:hAnsi="Calibri" w:cs="Georgia"/>
          <w:b/>
          <w:sz w:val="24"/>
          <w:szCs w:val="24"/>
          <w:lang w:eastAsia="pl-PL"/>
        </w:rPr>
        <w:t xml:space="preserve"> właściwego oddziału ZUS</w:t>
      </w:r>
      <w:r w:rsidRPr="002E09E1">
        <w:rPr>
          <w:rFonts w:ascii="Calibri" w:eastAsia="Georgia" w:hAnsi="Calibri" w:cs="Georgia"/>
          <w:sz w:val="24"/>
          <w:szCs w:val="24"/>
          <w:lang w:eastAsia="pl-PL"/>
        </w:rPr>
        <w:t>, potwierdzające opłacanie przez Wykonawcę lub podwykonawcę składek na ubezpieczenie społeczne i zdrowotne z tytułu zatrudnienia na podstawie umów o pracę za ostatni okres rozliczeniowy,</w:t>
      </w:r>
    </w:p>
    <w:p w:rsidR="00F7046B" w:rsidRPr="002E09E1" w:rsidRDefault="002E09E1" w:rsidP="002E09E1">
      <w:pPr>
        <w:numPr>
          <w:ilvl w:val="0"/>
          <w:numId w:val="37"/>
        </w:numPr>
        <w:spacing w:before="120" w:after="0" w:line="259" w:lineRule="auto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2E09E1">
        <w:rPr>
          <w:rFonts w:ascii="Calibri" w:eastAsia="Georgia" w:hAnsi="Calibri" w:cs="Georgia"/>
          <w:sz w:val="24"/>
          <w:szCs w:val="24"/>
          <w:lang w:eastAsia="pl-PL"/>
        </w:rPr>
        <w:t xml:space="preserve">poświadczone za zgodność z oryginałem odpowiednio przez Wykonawcę lub podwykonawcę </w:t>
      </w:r>
      <w:r>
        <w:rPr>
          <w:rFonts w:ascii="Calibri" w:eastAsia="Georgia" w:hAnsi="Calibri" w:cs="Georgia"/>
          <w:b/>
          <w:sz w:val="24"/>
          <w:szCs w:val="24"/>
          <w:lang w:eastAsia="pl-PL"/>
        </w:rPr>
        <w:t>kopię</w:t>
      </w:r>
      <w:r w:rsidRPr="002E09E1">
        <w:rPr>
          <w:rFonts w:ascii="Calibri" w:eastAsia="Georgia" w:hAnsi="Calibri" w:cs="Georgia"/>
          <w:b/>
          <w:sz w:val="24"/>
          <w:szCs w:val="24"/>
          <w:lang w:eastAsia="pl-PL"/>
        </w:rPr>
        <w:t xml:space="preserve"> dowodu potwierdzającego zgłoszenie pracownika przez pracodawcę do ubezpieczeń</w:t>
      </w:r>
      <w:r w:rsidRPr="002E09E1">
        <w:rPr>
          <w:rFonts w:ascii="Calibri" w:eastAsia="Georgia" w:hAnsi="Calibri" w:cs="Georgia"/>
          <w:sz w:val="24"/>
          <w:szCs w:val="24"/>
          <w:lang w:eastAsia="pl-PL"/>
        </w:rPr>
        <w:t xml:space="preserve">, zanonimizowaną w sposób zapewniający ochronę danych </w:t>
      </w:r>
      <w:r>
        <w:rPr>
          <w:rFonts w:ascii="Calibri" w:eastAsia="Georgia" w:hAnsi="Calibri" w:cs="Georgia"/>
          <w:sz w:val="24"/>
          <w:szCs w:val="24"/>
          <w:lang w:eastAsia="pl-PL"/>
        </w:rPr>
        <w:t xml:space="preserve">osobowych pracowników, zgodnie </w:t>
      </w:r>
      <w:r w:rsidRPr="002E09E1">
        <w:rPr>
          <w:rFonts w:ascii="Calibri" w:eastAsia="Georgia" w:hAnsi="Calibri" w:cs="Georgia"/>
          <w:sz w:val="24"/>
          <w:szCs w:val="24"/>
          <w:lang w:eastAsia="pl-PL"/>
        </w:rPr>
        <w:t xml:space="preserve">z przepisami ustawy z dnia 29 sierpnia 1997 r. </w:t>
      </w:r>
      <w:r w:rsidRPr="002E09E1">
        <w:rPr>
          <w:rFonts w:ascii="Calibri" w:eastAsia="Georgia" w:hAnsi="Calibri" w:cs="Georgia"/>
          <w:i/>
          <w:sz w:val="24"/>
          <w:szCs w:val="24"/>
          <w:lang w:eastAsia="pl-PL"/>
        </w:rPr>
        <w:t xml:space="preserve">o ochronie danych osobowych. </w:t>
      </w:r>
      <w:r w:rsidRPr="002E09E1">
        <w:rPr>
          <w:rFonts w:ascii="Calibri" w:eastAsia="Georgia" w:hAnsi="Calibri" w:cs="Georgia"/>
          <w:sz w:val="24"/>
          <w:szCs w:val="24"/>
          <w:lang w:eastAsia="pl-PL"/>
        </w:rPr>
        <w:t xml:space="preserve">Imię i nazwisko pracownika nie podlega </w:t>
      </w:r>
      <w:proofErr w:type="spellStart"/>
      <w:r w:rsidRPr="002E09E1">
        <w:rPr>
          <w:rFonts w:ascii="Calibri" w:eastAsia="Georgia" w:hAnsi="Calibri" w:cs="Georgia"/>
          <w:sz w:val="24"/>
          <w:szCs w:val="24"/>
          <w:lang w:eastAsia="pl-PL"/>
        </w:rPr>
        <w:t>anonimizacji</w:t>
      </w:r>
      <w:proofErr w:type="spellEnd"/>
      <w:r w:rsidRPr="002E09E1">
        <w:rPr>
          <w:rFonts w:ascii="Calibri" w:eastAsia="Georgia" w:hAnsi="Calibri" w:cs="Georgia"/>
          <w:sz w:val="24"/>
          <w:szCs w:val="24"/>
          <w:lang w:eastAsia="pl-PL"/>
        </w:rPr>
        <w:t>.</w:t>
      </w:r>
    </w:p>
    <w:p w:rsidR="00F7046B" w:rsidRDefault="00362987" w:rsidP="00E1267B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>
        <w:rPr>
          <w:rFonts w:ascii="Calibri" w:eastAsia="Georgia" w:hAnsi="Calibri" w:cs="Georgia"/>
          <w:sz w:val="24"/>
          <w:szCs w:val="24"/>
          <w:lang w:eastAsia="pl-PL"/>
        </w:rPr>
        <w:lastRenderedPageBreak/>
        <w:t xml:space="preserve">W razie </w:t>
      </w:r>
      <w:r w:rsidR="00F7046B" w:rsidRPr="00F7046B">
        <w:rPr>
          <w:rFonts w:ascii="Calibri" w:eastAsia="Georgia" w:hAnsi="Calibri" w:cs="Georgia"/>
          <w:sz w:val="24"/>
          <w:szCs w:val="24"/>
          <w:lang w:eastAsia="pl-PL"/>
        </w:rPr>
        <w:t>uzasadnionych wątpliwości co do przestrzegania prawa pracy przez Wykonawcę lub podwykonawcę, Zamawiający może zwrócić się o przeprowadzenie kontroli przez Państwową Inspekcję Pracy.</w:t>
      </w:r>
    </w:p>
    <w:p w:rsidR="002E09E1" w:rsidRDefault="002E09E1" w:rsidP="00E1267B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2E09E1">
        <w:rPr>
          <w:rFonts w:ascii="Calibri" w:eastAsia="Georgia" w:hAnsi="Calibri" w:cs="Georgia"/>
          <w:sz w:val="24"/>
          <w:szCs w:val="24"/>
          <w:lang w:eastAsia="pl-PL"/>
        </w:rPr>
        <w:t xml:space="preserve">W przypadku, gdy wynik kontroli wykaże brak zatrudnienia ww. osób na umowę </w:t>
      </w:r>
      <w:r>
        <w:rPr>
          <w:rFonts w:ascii="Calibri" w:eastAsia="Georgia" w:hAnsi="Calibri" w:cs="Georgia"/>
          <w:sz w:val="24"/>
          <w:szCs w:val="24"/>
          <w:lang w:eastAsia="pl-PL"/>
        </w:rPr>
        <w:br/>
      </w:r>
      <w:r w:rsidRPr="002E09E1">
        <w:rPr>
          <w:rFonts w:ascii="Calibri" w:eastAsia="Georgia" w:hAnsi="Calibri" w:cs="Georgia"/>
          <w:sz w:val="24"/>
          <w:szCs w:val="24"/>
          <w:lang w:eastAsia="pl-PL"/>
        </w:rPr>
        <w:t xml:space="preserve">o pracę, Zamawiający naliczy kary umowne, </w:t>
      </w:r>
      <w:r>
        <w:rPr>
          <w:rFonts w:ascii="Calibri" w:eastAsia="Georgia" w:hAnsi="Calibri" w:cs="Georgia"/>
          <w:sz w:val="24"/>
          <w:szCs w:val="24"/>
          <w:lang w:eastAsia="pl-PL"/>
        </w:rPr>
        <w:t>o których mowa</w:t>
      </w:r>
      <w:r w:rsidR="000C157A">
        <w:rPr>
          <w:rFonts w:ascii="Calibri" w:eastAsia="Georgia" w:hAnsi="Calibri" w:cs="Georgia"/>
          <w:sz w:val="24"/>
          <w:szCs w:val="24"/>
          <w:lang w:eastAsia="pl-PL"/>
        </w:rPr>
        <w:t xml:space="preserve"> w </w:t>
      </w:r>
      <w:r w:rsidR="005C224C" w:rsidRPr="005C224C">
        <w:rPr>
          <w:rFonts w:ascii="Calibri" w:eastAsia="Georgia" w:hAnsi="Calibri" w:cs="Georgia"/>
          <w:sz w:val="24"/>
          <w:szCs w:val="24"/>
          <w:lang w:eastAsia="pl-PL"/>
        </w:rPr>
        <w:t>§ 8 ust. 1 pkt. 5)</w:t>
      </w:r>
      <w:r w:rsidR="005C224C">
        <w:rPr>
          <w:rFonts w:ascii="Calibri" w:eastAsia="Georgia" w:hAnsi="Calibri" w:cs="Georgia"/>
          <w:sz w:val="24"/>
          <w:szCs w:val="24"/>
          <w:lang w:eastAsia="pl-PL"/>
        </w:rPr>
        <w:t>. Zamawiający może także odstąpić od umowy z przyczyn zależnych od Wykonawcy na podstawie § 11 ust. 2 pkt. a)</w:t>
      </w:r>
      <w:r w:rsidR="00664401">
        <w:rPr>
          <w:rFonts w:ascii="Calibri" w:eastAsia="Georgia" w:hAnsi="Calibri" w:cs="Georgia"/>
          <w:sz w:val="24"/>
          <w:szCs w:val="24"/>
          <w:lang w:eastAsia="pl-PL"/>
        </w:rPr>
        <w:t>, w związku z czym Wykonawca zobowiązany będzie do zapłaty kary z § 8 ust. 1 pkt. 6).</w:t>
      </w:r>
    </w:p>
    <w:p w:rsidR="00664401" w:rsidRDefault="00664401" w:rsidP="00F14E5F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r w:rsidRPr="00664401">
        <w:rPr>
          <w:rFonts w:ascii="Calibri" w:eastAsia="Georgia" w:hAnsi="Calibri" w:cs="Georgia"/>
          <w:sz w:val="24"/>
          <w:szCs w:val="24"/>
          <w:lang w:eastAsia="pl-PL"/>
        </w:rPr>
        <w:t>Wykonawca z</w:t>
      </w:r>
      <w:r>
        <w:rPr>
          <w:rFonts w:ascii="Calibri" w:eastAsia="Georgia" w:hAnsi="Calibri" w:cs="Georgia"/>
          <w:sz w:val="24"/>
          <w:szCs w:val="24"/>
          <w:lang w:eastAsia="pl-PL"/>
        </w:rPr>
        <w:t xml:space="preserve">obowiązany jest do wprowadzenia </w:t>
      </w:r>
      <w:r w:rsidRPr="00664401">
        <w:rPr>
          <w:rFonts w:ascii="Calibri" w:eastAsia="Georgia" w:hAnsi="Calibri" w:cs="Georgia"/>
          <w:sz w:val="24"/>
          <w:szCs w:val="24"/>
          <w:lang w:eastAsia="pl-PL"/>
        </w:rPr>
        <w:t>w umowach z podwykonawcami stosownych zapisów zobo</w:t>
      </w:r>
      <w:r>
        <w:rPr>
          <w:rFonts w:ascii="Calibri" w:eastAsia="Georgia" w:hAnsi="Calibri" w:cs="Georgia"/>
          <w:sz w:val="24"/>
          <w:szCs w:val="24"/>
          <w:lang w:eastAsia="pl-PL"/>
        </w:rPr>
        <w:t xml:space="preserve">wiązujących do zatrudnienia </w:t>
      </w:r>
      <w:r w:rsidRPr="00664401">
        <w:rPr>
          <w:rFonts w:ascii="Calibri" w:eastAsia="Georgia" w:hAnsi="Calibri" w:cs="Georgia"/>
          <w:sz w:val="24"/>
          <w:szCs w:val="24"/>
          <w:lang w:eastAsia="pl-PL"/>
        </w:rPr>
        <w:t xml:space="preserve">osób </w:t>
      </w:r>
      <w:r>
        <w:rPr>
          <w:rFonts w:ascii="Calibri" w:eastAsia="Georgia" w:hAnsi="Calibri" w:cs="Georgia"/>
          <w:sz w:val="24"/>
          <w:szCs w:val="24"/>
          <w:lang w:eastAsia="pl-PL"/>
        </w:rPr>
        <w:t xml:space="preserve">wykonujących czynności </w:t>
      </w:r>
      <w:r w:rsidRPr="00664401">
        <w:rPr>
          <w:rFonts w:ascii="Calibri" w:eastAsia="Georgia" w:hAnsi="Calibri" w:cs="Georgia"/>
          <w:sz w:val="24"/>
          <w:szCs w:val="24"/>
          <w:lang w:eastAsia="pl-PL"/>
        </w:rPr>
        <w:t xml:space="preserve">wskazane w ust. </w:t>
      </w:r>
      <w:r>
        <w:rPr>
          <w:rFonts w:ascii="Calibri" w:eastAsia="Georgia" w:hAnsi="Calibri" w:cs="Georgia"/>
          <w:sz w:val="24"/>
          <w:szCs w:val="24"/>
          <w:lang w:eastAsia="pl-PL"/>
        </w:rPr>
        <w:t xml:space="preserve">2 </w:t>
      </w:r>
      <w:r w:rsidRPr="00664401">
        <w:rPr>
          <w:rFonts w:ascii="Calibri" w:eastAsia="Georgia" w:hAnsi="Calibri" w:cs="Georgia"/>
          <w:sz w:val="24"/>
          <w:szCs w:val="24"/>
          <w:lang w:eastAsia="pl-PL"/>
        </w:rPr>
        <w:t xml:space="preserve">na umowę o pracę oraz zapisów umożliwiających Zamawiającemu przeprowadzenie kontroli sposobu wykonania tego obowiązku.  </w:t>
      </w:r>
    </w:p>
    <w:p w:rsidR="006E5620" w:rsidRPr="006E5620" w:rsidRDefault="006E5620" w:rsidP="006E5620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bookmarkStart w:id="5" w:name="_Hlk483475967"/>
      <w:r>
        <w:rPr>
          <w:rFonts w:ascii="Calibri" w:eastAsia="Georgia" w:hAnsi="Calibri" w:cs="Georgia"/>
          <w:sz w:val="24"/>
          <w:szCs w:val="24"/>
          <w:lang w:eastAsia="pl-PL"/>
        </w:rPr>
        <w:t xml:space="preserve">Przed przystąpieniem do realizacji umowy Wykonawca przedstawi </w:t>
      </w:r>
      <w:r w:rsidRPr="006E5620">
        <w:rPr>
          <w:rFonts w:ascii="Calibri" w:eastAsia="Georgia" w:hAnsi="Calibri" w:cs="Georgia"/>
          <w:sz w:val="24"/>
          <w:szCs w:val="24"/>
          <w:lang w:eastAsia="pl-PL"/>
        </w:rPr>
        <w:t xml:space="preserve">wykaz osób przewidzianych </w:t>
      </w:r>
      <w:r>
        <w:rPr>
          <w:rFonts w:ascii="Calibri" w:eastAsia="Georgia" w:hAnsi="Calibri" w:cs="Georgia"/>
          <w:sz w:val="24"/>
          <w:szCs w:val="24"/>
          <w:lang w:eastAsia="pl-PL"/>
        </w:rPr>
        <w:t>do realizacji przedmiotu umowy (wg. wzoru Załącznik nr 12 do SIWZ), który stanowić będzie integralną część zawartej z Wykonawcą umowy.</w:t>
      </w:r>
    </w:p>
    <w:p w:rsidR="00F7046B" w:rsidRDefault="00F7046B" w:rsidP="00647507">
      <w:pPr>
        <w:numPr>
          <w:ilvl w:val="0"/>
          <w:numId w:val="33"/>
        </w:numPr>
        <w:spacing w:before="120" w:after="0" w:line="259" w:lineRule="auto"/>
        <w:ind w:hanging="578"/>
        <w:contextualSpacing/>
        <w:jc w:val="both"/>
        <w:rPr>
          <w:rFonts w:ascii="Calibri" w:eastAsia="Georgia" w:hAnsi="Calibri" w:cs="Georgia"/>
          <w:sz w:val="24"/>
          <w:szCs w:val="24"/>
          <w:lang w:eastAsia="pl-PL"/>
        </w:rPr>
      </w:pPr>
      <w:bookmarkStart w:id="6" w:name="_Hlk483476793"/>
      <w:bookmarkStart w:id="7" w:name="_Hlk483476924"/>
      <w:bookmarkEnd w:id="5"/>
      <w:r w:rsidRPr="00F7046B">
        <w:rPr>
          <w:rFonts w:ascii="Calibri" w:eastAsia="Georgia" w:hAnsi="Calibri" w:cs="Georgia"/>
          <w:sz w:val="24"/>
          <w:szCs w:val="24"/>
          <w:lang w:eastAsia="pl-PL"/>
        </w:rPr>
        <w:t xml:space="preserve">W przypadku każdorazowej zmiany osób </w:t>
      </w:r>
      <w:r w:rsidRPr="006E5620">
        <w:rPr>
          <w:rFonts w:ascii="Calibri" w:eastAsia="Georgia" w:hAnsi="Calibri" w:cs="Georgia"/>
          <w:sz w:val="24"/>
          <w:szCs w:val="24"/>
          <w:lang w:eastAsia="pl-PL"/>
        </w:rPr>
        <w:t>wymi</w:t>
      </w:r>
      <w:r w:rsidR="00BD78EE" w:rsidRPr="006E5620">
        <w:rPr>
          <w:rFonts w:ascii="Calibri" w:eastAsia="Georgia" w:hAnsi="Calibri" w:cs="Georgia"/>
          <w:sz w:val="24"/>
          <w:szCs w:val="24"/>
          <w:lang w:eastAsia="pl-PL"/>
        </w:rPr>
        <w:t xml:space="preserve">enionych w </w:t>
      </w:r>
      <w:r w:rsidR="006E5620" w:rsidRPr="006E5620">
        <w:rPr>
          <w:rFonts w:ascii="Calibri" w:eastAsia="Georgia" w:hAnsi="Calibri" w:cs="Georgia"/>
          <w:sz w:val="24"/>
          <w:szCs w:val="24"/>
          <w:lang w:eastAsia="pl-PL"/>
        </w:rPr>
        <w:t xml:space="preserve">w/w </w:t>
      </w:r>
      <w:r w:rsidR="00BD78EE" w:rsidRPr="006E5620">
        <w:rPr>
          <w:rFonts w:ascii="Calibri" w:eastAsia="Georgia" w:hAnsi="Calibri" w:cs="Georgia"/>
          <w:sz w:val="24"/>
          <w:szCs w:val="24"/>
          <w:lang w:eastAsia="pl-PL"/>
        </w:rPr>
        <w:t>wykazie osób</w:t>
      </w:r>
      <w:r w:rsidRPr="00F7046B">
        <w:rPr>
          <w:rFonts w:ascii="Calibri" w:eastAsia="Georgia" w:hAnsi="Calibri" w:cs="Georgia"/>
          <w:sz w:val="24"/>
          <w:szCs w:val="24"/>
          <w:lang w:eastAsia="pl-PL"/>
        </w:rPr>
        <w:t>, Wykonawca w terminie 7 dni przedłoży stosowne oświadczenie w tym zakresie, potwierdzające fakt, iż nowa osoba jest zatrudniona przez Wykonawcę na podst</w:t>
      </w:r>
      <w:r w:rsidR="00F14E5F">
        <w:rPr>
          <w:rFonts w:ascii="Calibri" w:eastAsia="Georgia" w:hAnsi="Calibri" w:cs="Georgia"/>
          <w:sz w:val="24"/>
          <w:szCs w:val="24"/>
          <w:lang w:eastAsia="pl-PL"/>
        </w:rPr>
        <w:t>awie umowy o pracę wraz z dokumentami potwierdzającymi spełnienie</w:t>
      </w:r>
      <w:r w:rsidR="00F14E5F" w:rsidRPr="00F14E5F">
        <w:rPr>
          <w:rFonts w:ascii="Calibri" w:eastAsia="Georgia" w:hAnsi="Calibri" w:cs="Georgia"/>
          <w:sz w:val="24"/>
          <w:szCs w:val="24"/>
          <w:lang w:eastAsia="pl-PL"/>
        </w:rPr>
        <w:t xml:space="preserve"> wymogu zatrud</w:t>
      </w:r>
      <w:r w:rsidR="00F14E5F">
        <w:rPr>
          <w:rFonts w:ascii="Calibri" w:eastAsia="Georgia" w:hAnsi="Calibri" w:cs="Georgia"/>
          <w:sz w:val="24"/>
          <w:szCs w:val="24"/>
          <w:lang w:eastAsia="pl-PL"/>
        </w:rPr>
        <w:t xml:space="preserve">nienia na podstawie umowy o pracę, o których mowa </w:t>
      </w:r>
      <w:bookmarkEnd w:id="6"/>
      <w:r w:rsidR="00F14E5F">
        <w:rPr>
          <w:rFonts w:ascii="Calibri" w:eastAsia="Georgia" w:hAnsi="Calibri" w:cs="Georgia"/>
          <w:sz w:val="24"/>
          <w:szCs w:val="24"/>
          <w:lang w:eastAsia="pl-PL"/>
        </w:rPr>
        <w:t>w § 10 ust. 4.</w:t>
      </w:r>
    </w:p>
    <w:bookmarkEnd w:id="7"/>
    <w:p w:rsidR="00B808B3" w:rsidRPr="007347F6" w:rsidRDefault="00152790" w:rsidP="007D5149">
      <w:pPr>
        <w:pStyle w:val="Akapitzlist"/>
        <w:numPr>
          <w:ilvl w:val="0"/>
          <w:numId w:val="33"/>
        </w:numPr>
        <w:ind w:hanging="578"/>
        <w:jc w:val="both"/>
        <w:rPr>
          <w:sz w:val="24"/>
          <w:szCs w:val="24"/>
        </w:rPr>
      </w:pPr>
      <w:r w:rsidRPr="00362987">
        <w:rPr>
          <w:sz w:val="24"/>
          <w:szCs w:val="24"/>
        </w:rPr>
        <w:t xml:space="preserve">Wykonawca oświadcza, że ma prawo przetwarzać na podstawie odrębnych przepisów dane osobowe osób uczestniczących w realizacji przedmiotu umowy. </w:t>
      </w:r>
    </w:p>
    <w:p w:rsidR="0080142B" w:rsidRDefault="0080142B" w:rsidP="00801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2D2100" w:rsidRDefault="002D2100" w:rsidP="002D2100">
      <w:pPr>
        <w:pStyle w:val="Akapitzlist"/>
        <w:numPr>
          <w:ilvl w:val="0"/>
          <w:numId w:val="30"/>
        </w:numPr>
        <w:ind w:hanging="578"/>
        <w:jc w:val="both"/>
        <w:rPr>
          <w:sz w:val="24"/>
          <w:szCs w:val="24"/>
        </w:rPr>
      </w:pPr>
      <w:r w:rsidRPr="005120AD">
        <w:rPr>
          <w:sz w:val="24"/>
          <w:szCs w:val="24"/>
        </w:rPr>
        <w:t xml:space="preserve">Zamawiający może odstąpić od umowy w przypadkach określonych w Kodeksie Cywilnym oraz Ustawie Prawo zamówień publicznych. </w:t>
      </w:r>
    </w:p>
    <w:p w:rsidR="002D2100" w:rsidRDefault="006A7072" w:rsidP="002D2100">
      <w:pPr>
        <w:pStyle w:val="Akapitzlist"/>
        <w:numPr>
          <w:ilvl w:val="0"/>
          <w:numId w:val="30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Niezależnie od postanowień</w:t>
      </w:r>
      <w:r w:rsidR="005120AD">
        <w:rPr>
          <w:sz w:val="24"/>
          <w:szCs w:val="24"/>
        </w:rPr>
        <w:t xml:space="preserve"> z ust. 1</w:t>
      </w:r>
      <w:r w:rsidR="002D2100" w:rsidRPr="005120AD">
        <w:rPr>
          <w:sz w:val="24"/>
          <w:szCs w:val="24"/>
        </w:rPr>
        <w:t xml:space="preserve"> Zam</w:t>
      </w:r>
      <w:r w:rsidR="005120AD">
        <w:rPr>
          <w:sz w:val="24"/>
          <w:szCs w:val="24"/>
        </w:rPr>
        <w:t>awiający może odstąpić od umowy</w:t>
      </w:r>
      <w:r w:rsidR="002D2100" w:rsidRPr="005120AD">
        <w:rPr>
          <w:sz w:val="24"/>
          <w:szCs w:val="24"/>
        </w:rPr>
        <w:t xml:space="preserve"> w całości lub </w:t>
      </w:r>
      <w:r w:rsidR="005120AD">
        <w:rPr>
          <w:sz w:val="24"/>
          <w:szCs w:val="24"/>
        </w:rPr>
        <w:t xml:space="preserve"> w części w przypadku</w:t>
      </w:r>
      <w:r w:rsidR="002D2100" w:rsidRPr="005120AD">
        <w:rPr>
          <w:sz w:val="24"/>
          <w:szCs w:val="24"/>
        </w:rPr>
        <w:t>:</w:t>
      </w:r>
    </w:p>
    <w:p w:rsidR="002D2100" w:rsidRDefault="002D2100" w:rsidP="002D2100">
      <w:pPr>
        <w:pStyle w:val="Akapitzlist"/>
        <w:numPr>
          <w:ilvl w:val="0"/>
          <w:numId w:val="31"/>
        </w:numPr>
        <w:ind w:left="1134" w:hanging="447"/>
        <w:jc w:val="both"/>
        <w:rPr>
          <w:sz w:val="24"/>
          <w:szCs w:val="24"/>
        </w:rPr>
      </w:pPr>
      <w:r w:rsidRPr="005120AD">
        <w:rPr>
          <w:sz w:val="24"/>
          <w:szCs w:val="24"/>
        </w:rPr>
        <w:t>Wykonywania przez Wykonawcę przedmiotu umowy w sposób wadliwy, niezgodny z obowiązującymi normami, wymaganiami Zamawiającego albo sprzeczny z umową,</w:t>
      </w:r>
    </w:p>
    <w:p w:rsidR="002D2100" w:rsidRDefault="002D2100" w:rsidP="002D2100">
      <w:pPr>
        <w:pStyle w:val="Akapitzlist"/>
        <w:numPr>
          <w:ilvl w:val="0"/>
          <w:numId w:val="31"/>
        </w:numPr>
        <w:ind w:left="1134" w:hanging="447"/>
        <w:jc w:val="both"/>
        <w:rPr>
          <w:sz w:val="24"/>
          <w:szCs w:val="24"/>
        </w:rPr>
      </w:pPr>
      <w:r w:rsidRPr="005120AD">
        <w:rPr>
          <w:sz w:val="24"/>
          <w:szCs w:val="24"/>
        </w:rPr>
        <w:t xml:space="preserve">gdy Wykonawca nie rozpoczął prac bez uzasadnionych przyczyn oraz </w:t>
      </w:r>
      <w:r w:rsidR="005120AD">
        <w:rPr>
          <w:sz w:val="24"/>
          <w:szCs w:val="24"/>
        </w:rPr>
        <w:t xml:space="preserve">                  </w:t>
      </w:r>
      <w:r w:rsidRPr="005120AD">
        <w:rPr>
          <w:sz w:val="24"/>
          <w:szCs w:val="24"/>
        </w:rPr>
        <w:t>nie kontynuuje ich pomimo wezwania przez Zamawiającego złożonego na piśmie,</w:t>
      </w:r>
    </w:p>
    <w:p w:rsidR="002D2100" w:rsidRDefault="002D2100" w:rsidP="002D2100">
      <w:pPr>
        <w:pStyle w:val="Akapitzlist"/>
        <w:numPr>
          <w:ilvl w:val="0"/>
          <w:numId w:val="31"/>
        </w:numPr>
        <w:ind w:left="1134" w:hanging="447"/>
        <w:jc w:val="both"/>
        <w:rPr>
          <w:sz w:val="24"/>
          <w:szCs w:val="24"/>
        </w:rPr>
      </w:pPr>
      <w:r w:rsidRPr="005120AD">
        <w:rPr>
          <w:sz w:val="24"/>
          <w:szCs w:val="24"/>
        </w:rPr>
        <w:t xml:space="preserve">gdy Wykonawca przerwał prace i przerwa z winy Wykonawcy trwa dłużej </w:t>
      </w:r>
      <w:r w:rsidR="005120AD">
        <w:rPr>
          <w:sz w:val="24"/>
          <w:szCs w:val="24"/>
        </w:rPr>
        <w:t xml:space="preserve">          </w:t>
      </w:r>
      <w:r w:rsidRPr="005120AD">
        <w:rPr>
          <w:sz w:val="24"/>
          <w:szCs w:val="24"/>
        </w:rPr>
        <w:t>niż 2 dni,</w:t>
      </w:r>
    </w:p>
    <w:p w:rsidR="002D2100" w:rsidRDefault="002D2100" w:rsidP="002D2100">
      <w:pPr>
        <w:pStyle w:val="Akapitzlist"/>
        <w:numPr>
          <w:ilvl w:val="0"/>
          <w:numId w:val="31"/>
        </w:numPr>
        <w:ind w:left="1134" w:hanging="447"/>
        <w:jc w:val="both"/>
        <w:rPr>
          <w:sz w:val="24"/>
          <w:szCs w:val="24"/>
        </w:rPr>
      </w:pPr>
      <w:r w:rsidRPr="005120AD">
        <w:rPr>
          <w:sz w:val="24"/>
          <w:szCs w:val="24"/>
        </w:rPr>
        <w:t xml:space="preserve">jeżeli pomimo uprzednich 2-krotnych pisemnych zastrzeżeń Zamawiającego, Wykonawca uporczywie nie wykonuje prac zgodnie z warunkami umowy </w:t>
      </w:r>
      <w:r w:rsidR="005120AD">
        <w:rPr>
          <w:sz w:val="24"/>
          <w:szCs w:val="24"/>
        </w:rPr>
        <w:t xml:space="preserve">          lub </w:t>
      </w:r>
      <w:r w:rsidRPr="005120AD">
        <w:rPr>
          <w:sz w:val="24"/>
          <w:szCs w:val="24"/>
        </w:rPr>
        <w:t xml:space="preserve">w rażący sposób zaniedbuje zobowiązania umowne, </w:t>
      </w:r>
    </w:p>
    <w:p w:rsidR="002D2100" w:rsidRDefault="005120AD" w:rsidP="002D2100">
      <w:pPr>
        <w:pStyle w:val="Akapitzlist"/>
        <w:numPr>
          <w:ilvl w:val="0"/>
          <w:numId w:val="31"/>
        </w:numPr>
        <w:ind w:left="1134" w:hanging="4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</w:t>
      </w:r>
      <w:r w:rsidR="002D2100" w:rsidRPr="005120AD">
        <w:rPr>
          <w:sz w:val="24"/>
          <w:szCs w:val="24"/>
        </w:rPr>
        <w:t>zaistnienia istotnej zmiany okoliczności powodującej, że wykonanie umowy nie leży w interesie publicznym, czego nie można było przewidzieć                        w chwili zawarcia umowy.</w:t>
      </w:r>
    </w:p>
    <w:p w:rsidR="00992D7F" w:rsidRPr="00992D7F" w:rsidRDefault="002D2100" w:rsidP="00992D7F">
      <w:pPr>
        <w:pStyle w:val="Akapitzlist"/>
        <w:numPr>
          <w:ilvl w:val="0"/>
          <w:numId w:val="30"/>
        </w:numPr>
        <w:ind w:hanging="578"/>
        <w:jc w:val="both"/>
        <w:rPr>
          <w:sz w:val="24"/>
          <w:szCs w:val="24"/>
        </w:rPr>
      </w:pPr>
      <w:r w:rsidRPr="005120AD">
        <w:rPr>
          <w:sz w:val="24"/>
          <w:szCs w:val="24"/>
        </w:rPr>
        <w:lastRenderedPageBreak/>
        <w:t>Zamawiający może odstąpić od umowy każdorazowo w terminie 30 dni od powzięcia wiadomości o opisanych w ust. 1 i 2 okolicznościach. W przypadku tym, Wykonawca może żądać wyłącznie wynagrodzenia należnego z tytułu wykonania części umowy.</w:t>
      </w:r>
    </w:p>
    <w:p w:rsidR="00927CAA" w:rsidRDefault="0080142B" w:rsidP="00927C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927CAA" w:rsidRPr="00927CAA" w:rsidRDefault="00927CAA" w:rsidP="00927CAA">
      <w:pPr>
        <w:spacing w:after="0"/>
        <w:jc w:val="both"/>
        <w:rPr>
          <w:b/>
          <w:sz w:val="24"/>
          <w:szCs w:val="24"/>
        </w:rPr>
      </w:pPr>
      <w:r w:rsidRPr="00927CAA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927CAA">
        <w:rPr>
          <w:sz w:val="24"/>
          <w:szCs w:val="24"/>
        </w:rPr>
        <w:t xml:space="preserve">Zamawiający przewiduje możliwość wprowadzenia zmian do treści zawartej umowy </w:t>
      </w:r>
      <w:r>
        <w:rPr>
          <w:sz w:val="24"/>
          <w:szCs w:val="24"/>
        </w:rPr>
        <w:tab/>
      </w:r>
      <w:r w:rsidRPr="00927CAA">
        <w:rPr>
          <w:sz w:val="24"/>
          <w:szCs w:val="24"/>
        </w:rPr>
        <w:t xml:space="preserve">w stosunku do treści oferty na podstawie, której dokonano wyboru Wykonawcy, </w:t>
      </w:r>
      <w:r>
        <w:rPr>
          <w:sz w:val="24"/>
          <w:szCs w:val="24"/>
        </w:rPr>
        <w:tab/>
      </w:r>
      <w:r w:rsidRPr="00927CAA">
        <w:rPr>
          <w:sz w:val="24"/>
          <w:szCs w:val="24"/>
        </w:rPr>
        <w:t>jeżeli konieczność w</w:t>
      </w:r>
      <w:r>
        <w:rPr>
          <w:sz w:val="24"/>
          <w:szCs w:val="24"/>
        </w:rPr>
        <w:t xml:space="preserve">prowadzenia takich zmian wynika </w:t>
      </w:r>
      <w:r w:rsidRPr="00927CAA">
        <w:rPr>
          <w:sz w:val="24"/>
          <w:szCs w:val="24"/>
        </w:rPr>
        <w:t xml:space="preserve">z okoliczności, których nie </w:t>
      </w:r>
      <w:r>
        <w:rPr>
          <w:sz w:val="24"/>
          <w:szCs w:val="24"/>
        </w:rPr>
        <w:tab/>
      </w:r>
      <w:r w:rsidRPr="00927CAA">
        <w:rPr>
          <w:sz w:val="24"/>
          <w:szCs w:val="24"/>
        </w:rPr>
        <w:t xml:space="preserve">można było przewidzieć w chwili zawarcia umowy lub zmiany te są korzystne dla </w:t>
      </w:r>
      <w:r>
        <w:rPr>
          <w:sz w:val="24"/>
          <w:szCs w:val="24"/>
        </w:rPr>
        <w:tab/>
      </w:r>
      <w:r w:rsidRPr="00927CAA">
        <w:rPr>
          <w:sz w:val="24"/>
          <w:szCs w:val="24"/>
        </w:rPr>
        <w:t>Zamawiającego oraz   pod warunkiem, że zmiany wynikają z:</w:t>
      </w:r>
    </w:p>
    <w:p w:rsidR="00927CAA" w:rsidRPr="00927CAA" w:rsidRDefault="00927CAA" w:rsidP="00927CAA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927CAA">
        <w:rPr>
          <w:sz w:val="24"/>
          <w:szCs w:val="24"/>
        </w:rPr>
        <w:t>są spowodowane siłą wyższą uniemożliwiającą wykonanie przedmiotu umowy zgodnie z SIWZ;</w:t>
      </w:r>
    </w:p>
    <w:p w:rsidR="00927CAA" w:rsidRPr="00927CAA" w:rsidRDefault="00927CAA" w:rsidP="00927CAA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927CAA">
        <w:rPr>
          <w:sz w:val="24"/>
          <w:szCs w:val="24"/>
        </w:rPr>
        <w:t xml:space="preserve">zmiany danych związanych z obsługą </w:t>
      </w:r>
      <w:proofErr w:type="spellStart"/>
      <w:r w:rsidRPr="00927CAA">
        <w:rPr>
          <w:sz w:val="24"/>
          <w:szCs w:val="24"/>
        </w:rPr>
        <w:t>administracyjno</w:t>
      </w:r>
      <w:proofErr w:type="spellEnd"/>
      <w:r w:rsidRPr="00927CAA">
        <w:rPr>
          <w:sz w:val="24"/>
          <w:szCs w:val="24"/>
        </w:rPr>
        <w:t xml:space="preserve"> - organizacyjną umowy;</w:t>
      </w:r>
    </w:p>
    <w:p w:rsidR="00927CAA" w:rsidRPr="00927CAA" w:rsidRDefault="00927CAA" w:rsidP="00927CAA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927CAA">
        <w:rPr>
          <w:sz w:val="24"/>
          <w:szCs w:val="24"/>
        </w:rPr>
        <w:t>zmiany danych teleadresowych;</w:t>
      </w:r>
    </w:p>
    <w:p w:rsidR="00927CAA" w:rsidRPr="00927CAA" w:rsidRDefault="00927CAA" w:rsidP="00927CAA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927CAA">
        <w:rPr>
          <w:sz w:val="24"/>
          <w:szCs w:val="24"/>
        </w:rPr>
        <w:t>zmiany osób wskazanych do kontaktów między stronami;</w:t>
      </w:r>
    </w:p>
    <w:p w:rsidR="00927CAA" w:rsidRPr="00927CAA" w:rsidRDefault="00927CAA" w:rsidP="00927CAA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927CAA">
        <w:rPr>
          <w:sz w:val="24"/>
          <w:szCs w:val="24"/>
        </w:rPr>
        <w:t>zmiany przepisów prawa powszechnie obowiązującego, jeżeli zmiana ta wpływa na zakres lub warunki wykonania przez Strony świadczeń wynikających z Umowy. Umowa podlegać będzie zmianie w zakresie,</w:t>
      </w:r>
      <w:r>
        <w:rPr>
          <w:sz w:val="24"/>
          <w:szCs w:val="24"/>
        </w:rPr>
        <w:t xml:space="preserve">             </w:t>
      </w:r>
      <w:r w:rsidRPr="00927CAA">
        <w:rPr>
          <w:sz w:val="24"/>
          <w:szCs w:val="24"/>
        </w:rPr>
        <w:t>w jakim zmiany są niezbędne do dostosowania Umowy do zmienionych przepisów;</w:t>
      </w:r>
    </w:p>
    <w:p w:rsidR="004E52BC" w:rsidRDefault="00927CAA" w:rsidP="004E52BC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927CAA">
        <w:rPr>
          <w:sz w:val="24"/>
          <w:szCs w:val="24"/>
        </w:rPr>
        <w:t>przepisów prawa w zakresie dotyczącym przedmiotu umowy – odpowiednio do zmiany tych przepisów.</w:t>
      </w:r>
    </w:p>
    <w:p w:rsidR="002D2100" w:rsidRPr="00A675B3" w:rsidRDefault="004E52BC" w:rsidP="004E52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D2100" w:rsidRPr="00A675B3">
        <w:rPr>
          <w:sz w:val="24"/>
          <w:szCs w:val="24"/>
        </w:rPr>
        <w:t xml:space="preserve">Zmiany postanowień  zawartej umowy mogą nastąpić za zgodą obu stron wyrażoną </w:t>
      </w:r>
      <w:r>
        <w:rPr>
          <w:sz w:val="24"/>
          <w:szCs w:val="24"/>
        </w:rPr>
        <w:tab/>
      </w:r>
      <w:r w:rsidR="002D2100" w:rsidRPr="00A675B3">
        <w:rPr>
          <w:sz w:val="24"/>
          <w:szCs w:val="24"/>
        </w:rPr>
        <w:t>na piśmie pod rygorem nieważności.</w:t>
      </w:r>
    </w:p>
    <w:p w:rsidR="002D2100" w:rsidRPr="005120AD" w:rsidRDefault="0080142B" w:rsidP="00512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  <w:r w:rsidRPr="00A675B3">
        <w:rPr>
          <w:sz w:val="24"/>
          <w:szCs w:val="24"/>
        </w:rPr>
        <w:t xml:space="preserve"> W sprawach nieuregulowanych będą miały zastosow</w:t>
      </w:r>
      <w:r w:rsidR="005120AD">
        <w:rPr>
          <w:sz w:val="24"/>
          <w:szCs w:val="24"/>
        </w:rPr>
        <w:t>anie przepisy Kodeksu cywilnego</w:t>
      </w:r>
      <w:r w:rsidRPr="00A675B3">
        <w:rPr>
          <w:sz w:val="24"/>
          <w:szCs w:val="24"/>
        </w:rPr>
        <w:t>.</w:t>
      </w:r>
    </w:p>
    <w:p w:rsidR="002D2100" w:rsidRPr="005120AD" w:rsidRDefault="0080142B" w:rsidP="00512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7D5149" w:rsidRPr="00A675B3" w:rsidRDefault="002D2100" w:rsidP="002D2100">
      <w:pPr>
        <w:jc w:val="both"/>
        <w:rPr>
          <w:sz w:val="24"/>
          <w:szCs w:val="24"/>
        </w:rPr>
      </w:pPr>
      <w:r w:rsidRPr="00A675B3">
        <w:rPr>
          <w:sz w:val="24"/>
          <w:szCs w:val="24"/>
        </w:rPr>
        <w:t>Spory mogące wynikać na tle postanowień umowy będą rozstrzygane przez właściwy miejscowo sąd powszechny według siedziby Zamawiającego.</w:t>
      </w:r>
    </w:p>
    <w:p w:rsidR="002D2100" w:rsidRPr="005120AD" w:rsidRDefault="0080142B" w:rsidP="00512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  <w:r w:rsidRPr="00A675B3">
        <w:rPr>
          <w:sz w:val="24"/>
          <w:szCs w:val="24"/>
        </w:rPr>
        <w:t>Umowę sporządzono w dwóch jednobrzmiących egzemplarzach, po jednym egzemplarzu dla każdej ze stron.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</w:p>
    <w:p w:rsidR="002D2100" w:rsidRPr="00A675B3" w:rsidRDefault="005120AD" w:rsidP="002D2100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 do umowy</w:t>
      </w:r>
      <w:r w:rsidR="002D2100" w:rsidRPr="00A675B3">
        <w:rPr>
          <w:sz w:val="24"/>
          <w:szCs w:val="24"/>
        </w:rPr>
        <w:t>: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  <w:r w:rsidRPr="00A675B3">
        <w:rPr>
          <w:sz w:val="24"/>
          <w:szCs w:val="24"/>
        </w:rPr>
        <w:t>1)</w:t>
      </w:r>
      <w:r w:rsidRPr="00A675B3">
        <w:rPr>
          <w:sz w:val="24"/>
          <w:szCs w:val="24"/>
        </w:rPr>
        <w:tab/>
        <w:t>……………………….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  <w:r w:rsidRPr="00A675B3">
        <w:rPr>
          <w:sz w:val="24"/>
          <w:szCs w:val="24"/>
        </w:rPr>
        <w:t>2)</w:t>
      </w:r>
      <w:r w:rsidRPr="00A675B3">
        <w:rPr>
          <w:sz w:val="24"/>
          <w:szCs w:val="24"/>
        </w:rPr>
        <w:tab/>
        <w:t>………………………</w:t>
      </w:r>
    </w:p>
    <w:p w:rsidR="002D2100" w:rsidRDefault="002D2100" w:rsidP="002D2100">
      <w:pPr>
        <w:jc w:val="both"/>
        <w:rPr>
          <w:sz w:val="24"/>
          <w:szCs w:val="24"/>
        </w:rPr>
      </w:pPr>
      <w:r w:rsidRPr="00A675B3">
        <w:rPr>
          <w:sz w:val="24"/>
          <w:szCs w:val="24"/>
        </w:rPr>
        <w:lastRenderedPageBreak/>
        <w:t>3)</w:t>
      </w:r>
      <w:r w:rsidRPr="00A675B3">
        <w:rPr>
          <w:sz w:val="24"/>
          <w:szCs w:val="24"/>
        </w:rPr>
        <w:tab/>
        <w:t>……………………….</w:t>
      </w:r>
    </w:p>
    <w:p w:rsidR="00B808B3" w:rsidRPr="00A675B3" w:rsidRDefault="00B808B3" w:rsidP="002D2100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……………………….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</w:p>
    <w:p w:rsidR="002D2100" w:rsidRPr="005120AD" w:rsidRDefault="002D2100" w:rsidP="002D2100">
      <w:pPr>
        <w:jc w:val="both"/>
        <w:rPr>
          <w:b/>
          <w:sz w:val="24"/>
          <w:szCs w:val="24"/>
        </w:rPr>
      </w:pPr>
      <w:r w:rsidRPr="00A675B3">
        <w:rPr>
          <w:sz w:val="24"/>
          <w:szCs w:val="24"/>
        </w:rPr>
        <w:t xml:space="preserve">          </w:t>
      </w:r>
      <w:r w:rsidRPr="005120AD">
        <w:rPr>
          <w:b/>
          <w:sz w:val="24"/>
          <w:szCs w:val="24"/>
        </w:rPr>
        <w:t xml:space="preserve"> ZAMAWIAJĄCY                                                                             WYKONAWCA </w:t>
      </w:r>
    </w:p>
    <w:p w:rsidR="002D2100" w:rsidRPr="00A675B3" w:rsidRDefault="002D2100" w:rsidP="002D2100">
      <w:pPr>
        <w:jc w:val="both"/>
        <w:rPr>
          <w:sz w:val="24"/>
          <w:szCs w:val="24"/>
        </w:rPr>
      </w:pPr>
    </w:p>
    <w:p w:rsidR="002D2100" w:rsidRPr="00A675B3" w:rsidRDefault="002D2100" w:rsidP="002D2100">
      <w:pPr>
        <w:jc w:val="both"/>
        <w:rPr>
          <w:sz w:val="24"/>
          <w:szCs w:val="24"/>
        </w:rPr>
      </w:pPr>
    </w:p>
    <w:p w:rsidR="002D2100" w:rsidRDefault="002D2100" w:rsidP="002D2100">
      <w:pPr>
        <w:jc w:val="both"/>
      </w:pPr>
    </w:p>
    <w:p w:rsidR="00015EB9" w:rsidRDefault="00015EB9" w:rsidP="002D2100">
      <w:pPr>
        <w:jc w:val="both"/>
      </w:pPr>
    </w:p>
    <w:p w:rsidR="00015EB9" w:rsidRDefault="00015EB9" w:rsidP="002D2100">
      <w:pPr>
        <w:jc w:val="both"/>
      </w:pPr>
    </w:p>
    <w:p w:rsidR="00015EB9" w:rsidRPr="00BD78EE" w:rsidRDefault="00015EB9" w:rsidP="00015EB9">
      <w:pPr>
        <w:jc w:val="center"/>
        <w:rPr>
          <w:sz w:val="16"/>
          <w:szCs w:val="16"/>
        </w:rPr>
      </w:pPr>
    </w:p>
    <w:sectPr w:rsidR="00015EB9" w:rsidRPr="00BD78EE" w:rsidSect="004F37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BD" w:rsidRDefault="003271BD" w:rsidP="002D2100">
      <w:pPr>
        <w:spacing w:after="0" w:line="240" w:lineRule="auto"/>
      </w:pPr>
      <w:r>
        <w:separator/>
      </w:r>
    </w:p>
  </w:endnote>
  <w:endnote w:type="continuationSeparator" w:id="0">
    <w:p w:rsidR="003271BD" w:rsidRDefault="003271BD" w:rsidP="002D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984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7046B" w:rsidRPr="002D2100" w:rsidRDefault="006164F3">
        <w:pPr>
          <w:pStyle w:val="Stopka"/>
          <w:jc w:val="center"/>
          <w:rPr>
            <w:sz w:val="20"/>
            <w:szCs w:val="20"/>
          </w:rPr>
        </w:pPr>
        <w:r w:rsidRPr="002D2100">
          <w:rPr>
            <w:sz w:val="20"/>
            <w:szCs w:val="20"/>
          </w:rPr>
          <w:fldChar w:fldCharType="begin"/>
        </w:r>
        <w:r w:rsidR="00F7046B" w:rsidRPr="002D2100">
          <w:rPr>
            <w:sz w:val="20"/>
            <w:szCs w:val="20"/>
          </w:rPr>
          <w:instrText xml:space="preserve"> PAGE   \* MERGEFORMAT </w:instrText>
        </w:r>
        <w:r w:rsidRPr="002D2100">
          <w:rPr>
            <w:sz w:val="20"/>
            <w:szCs w:val="20"/>
          </w:rPr>
          <w:fldChar w:fldCharType="separate"/>
        </w:r>
        <w:r w:rsidR="00E637B1">
          <w:rPr>
            <w:noProof/>
            <w:sz w:val="20"/>
            <w:szCs w:val="20"/>
          </w:rPr>
          <w:t>12</w:t>
        </w:r>
        <w:r w:rsidRPr="002D2100">
          <w:rPr>
            <w:sz w:val="20"/>
            <w:szCs w:val="20"/>
          </w:rPr>
          <w:fldChar w:fldCharType="end"/>
        </w:r>
      </w:p>
    </w:sdtContent>
  </w:sdt>
  <w:p w:rsidR="00F7046B" w:rsidRDefault="00F70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BD" w:rsidRDefault="003271BD" w:rsidP="002D2100">
      <w:pPr>
        <w:spacing w:after="0" w:line="240" w:lineRule="auto"/>
      </w:pPr>
      <w:r>
        <w:separator/>
      </w:r>
    </w:p>
  </w:footnote>
  <w:footnote w:type="continuationSeparator" w:id="0">
    <w:p w:rsidR="003271BD" w:rsidRDefault="003271BD" w:rsidP="002D2100">
      <w:pPr>
        <w:spacing w:after="0" w:line="240" w:lineRule="auto"/>
      </w:pPr>
      <w:r>
        <w:continuationSeparator/>
      </w:r>
    </w:p>
  </w:footnote>
  <w:footnote w:id="1">
    <w:p w:rsidR="00F8681C" w:rsidRPr="00E2683C" w:rsidRDefault="00F8681C" w:rsidP="00F8681C">
      <w:pPr>
        <w:pStyle w:val="Tekstprzypisudolnego"/>
        <w:jc w:val="both"/>
      </w:pPr>
      <w:r w:rsidRPr="00E268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683C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E2683C">
        <w:rPr>
          <w:rFonts w:ascii="Arial" w:hAnsi="Arial" w:cs="Arial"/>
          <w:sz w:val="16"/>
          <w:szCs w:val="16"/>
        </w:rPr>
        <w:t>anonimizacji</w:t>
      </w:r>
      <w:proofErr w:type="spellEnd"/>
      <w:r w:rsidRPr="00E2683C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E2683C">
        <w:rPr>
          <w:rFonts w:ascii="Arial" w:hAnsi="Arial" w:cs="Arial"/>
          <w:i/>
          <w:sz w:val="16"/>
          <w:szCs w:val="16"/>
        </w:rPr>
        <w:t>. o ochronie danych osobowych</w:t>
      </w:r>
      <w:r w:rsidRPr="00E2683C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E2683C">
        <w:rPr>
          <w:rFonts w:ascii="Arial" w:hAnsi="Arial" w:cs="Arial"/>
          <w:sz w:val="16"/>
          <w:szCs w:val="16"/>
        </w:rPr>
        <w:t>anonimizacji</w:t>
      </w:r>
      <w:proofErr w:type="spellEnd"/>
      <w:r w:rsidRPr="00E2683C">
        <w:rPr>
          <w:rFonts w:ascii="Arial" w:hAnsi="Arial" w:cs="Arial"/>
          <w:sz w:val="16"/>
          <w:szCs w:val="16"/>
        </w:rPr>
        <w:t xml:space="preserve"> umowy musi być zgodny z przepisami ww. ustawy.</w:t>
      </w:r>
      <w:r w:rsidRPr="00E2683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6B" w:rsidRPr="002D2100" w:rsidRDefault="00F7046B" w:rsidP="002D210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2D2100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51318C">
      <w:rPr>
        <w:rFonts w:ascii="Calibri" w:eastAsia="Times New Roman" w:hAnsi="Calibri" w:cs="Times New Roman"/>
        <w:sz w:val="20"/>
        <w:szCs w:val="20"/>
        <w:lang w:eastAsia="pl-PL"/>
      </w:rPr>
      <w:t>III/4</w:t>
    </w:r>
    <w:r w:rsidRPr="002D2100">
      <w:rPr>
        <w:rFonts w:ascii="Calibri" w:eastAsia="Times New Roman" w:hAnsi="Calibri" w:cs="Times New Roman"/>
        <w:sz w:val="20"/>
        <w:szCs w:val="20"/>
        <w:lang w:eastAsia="pl-PL"/>
      </w:rP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00000021"/>
    <w:name w:val="WW8Num3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Lucida Sans Unicode" w:hAnsi="Arial Narrow" w:cs="Arial Narrow"/>
        <w:kern w:val="1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10C41"/>
    <w:multiLevelType w:val="hybridMultilevel"/>
    <w:tmpl w:val="84A05892"/>
    <w:lvl w:ilvl="0" w:tplc="DD883F3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875"/>
    <w:multiLevelType w:val="hybridMultilevel"/>
    <w:tmpl w:val="32D0E180"/>
    <w:lvl w:ilvl="0" w:tplc="AA201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1E04"/>
    <w:multiLevelType w:val="hybridMultilevel"/>
    <w:tmpl w:val="C9926B90"/>
    <w:lvl w:ilvl="0" w:tplc="E7542AD0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657435"/>
    <w:multiLevelType w:val="hybridMultilevel"/>
    <w:tmpl w:val="DF962984"/>
    <w:lvl w:ilvl="0" w:tplc="54FE01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AF57FD"/>
    <w:multiLevelType w:val="hybridMultilevel"/>
    <w:tmpl w:val="AD4A6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7325"/>
    <w:multiLevelType w:val="hybridMultilevel"/>
    <w:tmpl w:val="7E0E4280"/>
    <w:lvl w:ilvl="0" w:tplc="97A887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A1A36"/>
    <w:multiLevelType w:val="hybridMultilevel"/>
    <w:tmpl w:val="6E8A32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A4039"/>
    <w:multiLevelType w:val="hybridMultilevel"/>
    <w:tmpl w:val="A0F0B0E6"/>
    <w:lvl w:ilvl="0" w:tplc="F1F4C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3D25"/>
    <w:multiLevelType w:val="hybridMultilevel"/>
    <w:tmpl w:val="DA8E1FEC"/>
    <w:lvl w:ilvl="0" w:tplc="BA5CF40E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6DA6"/>
    <w:multiLevelType w:val="hybridMultilevel"/>
    <w:tmpl w:val="A2F2D0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2E0738"/>
    <w:multiLevelType w:val="hybridMultilevel"/>
    <w:tmpl w:val="2C1EDD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4B0311"/>
    <w:multiLevelType w:val="hybridMultilevel"/>
    <w:tmpl w:val="C280570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A94329"/>
    <w:multiLevelType w:val="hybridMultilevel"/>
    <w:tmpl w:val="887A38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51402"/>
    <w:multiLevelType w:val="hybridMultilevel"/>
    <w:tmpl w:val="7D220C2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FFB3811"/>
    <w:multiLevelType w:val="hybridMultilevel"/>
    <w:tmpl w:val="9BC68790"/>
    <w:lvl w:ilvl="0" w:tplc="BD96C9D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094CD8"/>
    <w:multiLevelType w:val="hybridMultilevel"/>
    <w:tmpl w:val="CBF6365E"/>
    <w:lvl w:ilvl="0" w:tplc="04E2986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3839A2"/>
    <w:multiLevelType w:val="hybridMultilevel"/>
    <w:tmpl w:val="6ECE5CE0"/>
    <w:lvl w:ilvl="0" w:tplc="D848D80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7304A"/>
    <w:multiLevelType w:val="hybridMultilevel"/>
    <w:tmpl w:val="C9ECDA20"/>
    <w:lvl w:ilvl="0" w:tplc="A5681FA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391F93"/>
    <w:multiLevelType w:val="hybridMultilevel"/>
    <w:tmpl w:val="F14EC4F2"/>
    <w:lvl w:ilvl="0" w:tplc="9B7E9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4DDE"/>
    <w:multiLevelType w:val="hybridMultilevel"/>
    <w:tmpl w:val="E6D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64A6"/>
    <w:multiLevelType w:val="hybridMultilevel"/>
    <w:tmpl w:val="E138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36E3C"/>
    <w:multiLevelType w:val="hybridMultilevel"/>
    <w:tmpl w:val="8E34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8574D"/>
    <w:multiLevelType w:val="hybridMultilevel"/>
    <w:tmpl w:val="042A2FA4"/>
    <w:lvl w:ilvl="0" w:tplc="EE92E5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04B"/>
    <w:multiLevelType w:val="hybridMultilevel"/>
    <w:tmpl w:val="1640F9CE"/>
    <w:lvl w:ilvl="0" w:tplc="FF04EC3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8D6009"/>
    <w:multiLevelType w:val="hybridMultilevel"/>
    <w:tmpl w:val="142E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5415C"/>
    <w:multiLevelType w:val="hybridMultilevel"/>
    <w:tmpl w:val="4724C8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297CF4"/>
    <w:multiLevelType w:val="hybridMultilevel"/>
    <w:tmpl w:val="02640D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A95ACE"/>
    <w:multiLevelType w:val="hybridMultilevel"/>
    <w:tmpl w:val="CB3089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624879"/>
    <w:multiLevelType w:val="hybridMultilevel"/>
    <w:tmpl w:val="53A41474"/>
    <w:lvl w:ilvl="0" w:tplc="7F7C414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D1F84"/>
    <w:multiLevelType w:val="hybridMultilevel"/>
    <w:tmpl w:val="A634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147D"/>
    <w:multiLevelType w:val="hybridMultilevel"/>
    <w:tmpl w:val="121AC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2B53"/>
    <w:multiLevelType w:val="hybridMultilevel"/>
    <w:tmpl w:val="97CC13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A02F55"/>
    <w:multiLevelType w:val="hybridMultilevel"/>
    <w:tmpl w:val="22BE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F63BF"/>
    <w:multiLevelType w:val="hybridMultilevel"/>
    <w:tmpl w:val="AA64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5F45"/>
    <w:multiLevelType w:val="hybridMultilevel"/>
    <w:tmpl w:val="3CEED59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0233268"/>
    <w:multiLevelType w:val="hybridMultilevel"/>
    <w:tmpl w:val="4F5E3884"/>
    <w:lvl w:ilvl="0" w:tplc="ADFE5FBC">
      <w:start w:val="1"/>
      <w:numFmt w:val="lowerLetter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2A62723"/>
    <w:multiLevelType w:val="hybridMultilevel"/>
    <w:tmpl w:val="501A795E"/>
    <w:lvl w:ilvl="0" w:tplc="86CE195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A55B8"/>
    <w:multiLevelType w:val="hybridMultilevel"/>
    <w:tmpl w:val="FE442312"/>
    <w:lvl w:ilvl="0" w:tplc="9BA243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343A8"/>
    <w:multiLevelType w:val="hybridMultilevel"/>
    <w:tmpl w:val="F1C6EF30"/>
    <w:lvl w:ilvl="0" w:tplc="AA66BA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DE56EC"/>
    <w:multiLevelType w:val="hybridMultilevel"/>
    <w:tmpl w:val="DDA2157A"/>
    <w:lvl w:ilvl="0" w:tplc="2BEAF86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20DCF"/>
    <w:multiLevelType w:val="hybridMultilevel"/>
    <w:tmpl w:val="E0A824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FF7FC0"/>
    <w:multiLevelType w:val="hybridMultilevel"/>
    <w:tmpl w:val="6A48D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40"/>
  </w:num>
  <w:num w:numId="4">
    <w:abstractNumId w:val="30"/>
  </w:num>
  <w:num w:numId="5">
    <w:abstractNumId w:val="43"/>
  </w:num>
  <w:num w:numId="6">
    <w:abstractNumId w:val="1"/>
  </w:num>
  <w:num w:numId="7">
    <w:abstractNumId w:val="28"/>
  </w:num>
  <w:num w:numId="8">
    <w:abstractNumId w:val="10"/>
  </w:num>
  <w:num w:numId="9">
    <w:abstractNumId w:val="41"/>
  </w:num>
  <w:num w:numId="10">
    <w:abstractNumId w:val="34"/>
  </w:num>
  <w:num w:numId="11">
    <w:abstractNumId w:val="42"/>
  </w:num>
  <w:num w:numId="12">
    <w:abstractNumId w:val="25"/>
  </w:num>
  <w:num w:numId="13">
    <w:abstractNumId w:val="9"/>
  </w:num>
  <w:num w:numId="14">
    <w:abstractNumId w:val="16"/>
  </w:num>
  <w:num w:numId="15">
    <w:abstractNumId w:val="18"/>
  </w:num>
  <w:num w:numId="16">
    <w:abstractNumId w:val="13"/>
  </w:num>
  <w:num w:numId="17">
    <w:abstractNumId w:val="15"/>
  </w:num>
  <w:num w:numId="18">
    <w:abstractNumId w:val="38"/>
  </w:num>
  <w:num w:numId="19">
    <w:abstractNumId w:val="31"/>
  </w:num>
  <w:num w:numId="20">
    <w:abstractNumId w:val="23"/>
  </w:num>
  <w:num w:numId="21">
    <w:abstractNumId w:val="24"/>
  </w:num>
  <w:num w:numId="22">
    <w:abstractNumId w:val="14"/>
  </w:num>
  <w:num w:numId="23">
    <w:abstractNumId w:val="21"/>
  </w:num>
  <w:num w:numId="24">
    <w:abstractNumId w:val="2"/>
  </w:num>
  <w:num w:numId="25">
    <w:abstractNumId w:val="32"/>
  </w:num>
  <w:num w:numId="26">
    <w:abstractNumId w:val="7"/>
  </w:num>
  <w:num w:numId="27">
    <w:abstractNumId w:val="5"/>
  </w:num>
  <w:num w:numId="28">
    <w:abstractNumId w:val="27"/>
  </w:num>
  <w:num w:numId="29">
    <w:abstractNumId w:val="35"/>
  </w:num>
  <w:num w:numId="30">
    <w:abstractNumId w:val="6"/>
  </w:num>
  <w:num w:numId="31">
    <w:abstractNumId w:val="29"/>
  </w:num>
  <w:num w:numId="32">
    <w:abstractNumId w:val="22"/>
  </w:num>
  <w:num w:numId="33">
    <w:abstractNumId w:val="39"/>
  </w:num>
  <w:num w:numId="34">
    <w:abstractNumId w:val="12"/>
  </w:num>
  <w:num w:numId="35">
    <w:abstractNumId w:val="4"/>
  </w:num>
  <w:num w:numId="36">
    <w:abstractNumId w:val="36"/>
  </w:num>
  <w:num w:numId="37">
    <w:abstractNumId w:val="37"/>
  </w:num>
  <w:num w:numId="38">
    <w:abstractNumId w:val="17"/>
  </w:num>
  <w:num w:numId="39">
    <w:abstractNumId w:val="3"/>
  </w:num>
  <w:num w:numId="40">
    <w:abstractNumId w:val="33"/>
  </w:num>
  <w:num w:numId="41">
    <w:abstractNumId w:val="26"/>
  </w:num>
  <w:num w:numId="42">
    <w:abstractNumId w:val="19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100"/>
    <w:rsid w:val="00015EB9"/>
    <w:rsid w:val="000576E4"/>
    <w:rsid w:val="000911F0"/>
    <w:rsid w:val="000A2DF9"/>
    <w:rsid w:val="000C157A"/>
    <w:rsid w:val="000E7C1D"/>
    <w:rsid w:val="00152790"/>
    <w:rsid w:val="0018673D"/>
    <w:rsid w:val="001C441F"/>
    <w:rsid w:val="00206974"/>
    <w:rsid w:val="002B456D"/>
    <w:rsid w:val="002D2100"/>
    <w:rsid w:val="002E09E1"/>
    <w:rsid w:val="003271BD"/>
    <w:rsid w:val="00362987"/>
    <w:rsid w:val="00397E20"/>
    <w:rsid w:val="003B7C78"/>
    <w:rsid w:val="003E251F"/>
    <w:rsid w:val="004E52BC"/>
    <w:rsid w:val="004F37D3"/>
    <w:rsid w:val="005120AD"/>
    <w:rsid w:val="0051318C"/>
    <w:rsid w:val="005563CC"/>
    <w:rsid w:val="00563FCF"/>
    <w:rsid w:val="005C224C"/>
    <w:rsid w:val="005D62DD"/>
    <w:rsid w:val="005E6ED9"/>
    <w:rsid w:val="006164F3"/>
    <w:rsid w:val="00620266"/>
    <w:rsid w:val="00637FE9"/>
    <w:rsid w:val="00647507"/>
    <w:rsid w:val="00654F3F"/>
    <w:rsid w:val="00664401"/>
    <w:rsid w:val="006A7072"/>
    <w:rsid w:val="006E5620"/>
    <w:rsid w:val="006F543B"/>
    <w:rsid w:val="007347F6"/>
    <w:rsid w:val="007A2052"/>
    <w:rsid w:val="007C6433"/>
    <w:rsid w:val="007C7D31"/>
    <w:rsid w:val="007D5149"/>
    <w:rsid w:val="0080142B"/>
    <w:rsid w:val="00804D60"/>
    <w:rsid w:val="00834F62"/>
    <w:rsid w:val="00866FA6"/>
    <w:rsid w:val="008E6301"/>
    <w:rsid w:val="00927CAA"/>
    <w:rsid w:val="00944862"/>
    <w:rsid w:val="00944CFF"/>
    <w:rsid w:val="009524FD"/>
    <w:rsid w:val="0098758E"/>
    <w:rsid w:val="00992D7F"/>
    <w:rsid w:val="009B55B5"/>
    <w:rsid w:val="009C1B61"/>
    <w:rsid w:val="009E4A92"/>
    <w:rsid w:val="00A15F44"/>
    <w:rsid w:val="00A675B3"/>
    <w:rsid w:val="00AB0EEA"/>
    <w:rsid w:val="00AF192A"/>
    <w:rsid w:val="00B032A6"/>
    <w:rsid w:val="00B24789"/>
    <w:rsid w:val="00B55A37"/>
    <w:rsid w:val="00B808B3"/>
    <w:rsid w:val="00BB6266"/>
    <w:rsid w:val="00BD78EE"/>
    <w:rsid w:val="00BF79A9"/>
    <w:rsid w:val="00D73528"/>
    <w:rsid w:val="00DD27BD"/>
    <w:rsid w:val="00E07390"/>
    <w:rsid w:val="00E121D6"/>
    <w:rsid w:val="00E1267B"/>
    <w:rsid w:val="00E52E15"/>
    <w:rsid w:val="00E637B1"/>
    <w:rsid w:val="00F14E5F"/>
    <w:rsid w:val="00F677B8"/>
    <w:rsid w:val="00F7046B"/>
    <w:rsid w:val="00F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921D"/>
  <w15:docId w15:val="{F1E4BBD3-2A74-495D-99FF-A5C0688C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2100"/>
  </w:style>
  <w:style w:type="paragraph" w:styleId="Stopka">
    <w:name w:val="footer"/>
    <w:basedOn w:val="Normalny"/>
    <w:link w:val="StopkaZnak"/>
    <w:uiPriority w:val="99"/>
    <w:unhideWhenUsed/>
    <w:rsid w:val="002D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00"/>
  </w:style>
  <w:style w:type="table" w:styleId="Tabela-Siatka">
    <w:name w:val="Table Grid"/>
    <w:basedOn w:val="Standardowy"/>
    <w:uiPriority w:val="39"/>
    <w:rsid w:val="002D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B45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F677B8"/>
  </w:style>
  <w:style w:type="paragraph" w:styleId="Tekstprzypisudolnego">
    <w:name w:val="footnote text"/>
    <w:basedOn w:val="Normalny"/>
    <w:link w:val="TekstprzypisudolnegoZnak"/>
    <w:uiPriority w:val="99"/>
    <w:rsid w:val="00F70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04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704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202FB-3414-4306-B773-9E52A5F8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3616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</cp:lastModifiedBy>
  <cp:revision>6</cp:revision>
  <cp:lastPrinted>2017-06-21T11:00:00Z</cp:lastPrinted>
  <dcterms:created xsi:type="dcterms:W3CDTF">2017-06-21T00:03:00Z</dcterms:created>
  <dcterms:modified xsi:type="dcterms:W3CDTF">2017-06-21T11:03:00Z</dcterms:modified>
</cp:coreProperties>
</file>