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2BB" w:rsidRDefault="005222BB" w:rsidP="005222BB">
      <w:pPr>
        <w:jc w:val="center"/>
      </w:pPr>
      <w:r>
        <w:t>UMOWA _____________(Umowa)</w:t>
      </w:r>
    </w:p>
    <w:p w:rsidR="005222BB" w:rsidRDefault="005222BB" w:rsidP="005222BB">
      <w:pPr>
        <w:jc w:val="center"/>
      </w:pPr>
      <w:r>
        <w:t>Zawarta w dniu __ __ 2017 r. we Włocławku</w:t>
      </w:r>
    </w:p>
    <w:p w:rsidR="005222BB" w:rsidRDefault="005222BB" w:rsidP="005222BB">
      <w:pPr>
        <w:jc w:val="both"/>
      </w:pPr>
      <w:r>
        <w:t>Pomiędzy:</w:t>
      </w:r>
    </w:p>
    <w:p w:rsidR="00F3472B" w:rsidRDefault="000C571D" w:rsidP="00F3472B">
      <w:pPr>
        <w:jc w:val="both"/>
      </w:pPr>
      <w:r>
        <w:rPr>
          <w:b/>
        </w:rPr>
        <w:t>Miejskim Przedsiębiorstwem Komunikacyjnym</w:t>
      </w:r>
      <w:r w:rsidR="00F3472B" w:rsidRPr="00526A5A">
        <w:rPr>
          <w:b/>
        </w:rPr>
        <w:t xml:space="preserve"> Spółka z ograniczoną odpowiedzialnością </w:t>
      </w:r>
      <w:r w:rsidR="00F3472B" w:rsidRPr="00526A5A">
        <w:t xml:space="preserve">z siedzibą ul. Rysia 3, 87-800 Włocławek,  zarejestrowaną w  Sądzie Rejonowym w Toruniu, VII Wydział Gospodarczy Krajowego Rejestru Sądowego pod nr KRS 0000034210, kapitał zakładowy </w:t>
      </w:r>
      <w:r>
        <w:br/>
      </w:r>
      <w:r w:rsidR="00F3472B" w:rsidRPr="00526A5A">
        <w:t>– 10 576 500,00 zł, NIP 888-020-33-71, REGON 910226702,</w:t>
      </w:r>
    </w:p>
    <w:p w:rsidR="00F3472B" w:rsidRDefault="00F3472B" w:rsidP="00F3472B">
      <w:pPr>
        <w:jc w:val="both"/>
      </w:pPr>
      <w:r>
        <w:t>reprezentowaną przez Andrzeja Stasiaka – Prezesa Zarządu</w:t>
      </w:r>
    </w:p>
    <w:p w:rsidR="005222BB" w:rsidRDefault="005222BB" w:rsidP="005222BB">
      <w:pPr>
        <w:jc w:val="both"/>
      </w:pPr>
      <w:r>
        <w:t>zwaną dalej „Zamawiającym”</w:t>
      </w:r>
    </w:p>
    <w:p w:rsidR="005222BB" w:rsidRDefault="005222BB" w:rsidP="005222BB">
      <w:pPr>
        <w:jc w:val="both"/>
      </w:pPr>
      <w:r>
        <w:t>a</w:t>
      </w:r>
    </w:p>
    <w:p w:rsidR="005222BB" w:rsidRDefault="005222BB" w:rsidP="005222BB">
      <w:pPr>
        <w:jc w:val="both"/>
      </w:pPr>
      <w:r>
        <w:t>_____________________________________z siedzibą w ________________działającą na podstawie_____________________________ NIP_________________, REGON__________________</w:t>
      </w:r>
    </w:p>
    <w:p w:rsidR="005222BB" w:rsidRDefault="005222BB" w:rsidP="005222BB">
      <w:pPr>
        <w:jc w:val="both"/>
      </w:pPr>
      <w:r>
        <w:t>reprezentowaną przez:</w:t>
      </w:r>
    </w:p>
    <w:p w:rsidR="005222BB" w:rsidRDefault="005222BB" w:rsidP="005222BB">
      <w:pPr>
        <w:jc w:val="both"/>
      </w:pPr>
      <w:r>
        <w:t>______________________________________</w:t>
      </w:r>
    </w:p>
    <w:p w:rsidR="005222BB" w:rsidRDefault="005222BB" w:rsidP="005222BB">
      <w:pPr>
        <w:jc w:val="both"/>
      </w:pPr>
      <w:r>
        <w:t>______________________________________</w:t>
      </w:r>
    </w:p>
    <w:p w:rsidR="005222BB" w:rsidRDefault="005222BB" w:rsidP="005222BB">
      <w:pPr>
        <w:jc w:val="both"/>
      </w:pPr>
      <w:r w:rsidRPr="005222BB">
        <w:t>zwaną dalej „Wykonawcą” (wpisać dane wykonawcy)</w:t>
      </w:r>
    </w:p>
    <w:p w:rsidR="005222BB" w:rsidRDefault="005222BB" w:rsidP="005222BB">
      <w:pPr>
        <w:jc w:val="both"/>
      </w:pPr>
      <w:r>
        <w:t>lub łącznie „Stronami”.</w:t>
      </w:r>
    </w:p>
    <w:p w:rsidR="00202C59" w:rsidRDefault="005222BB" w:rsidP="005222BB">
      <w:pPr>
        <w:jc w:val="both"/>
      </w:pPr>
      <w:r>
        <w:t xml:space="preserve">W wyniku rozstrzygnięcia postępowania o udzielenie zamówienia publicznego prowadzonego            </w:t>
      </w:r>
      <w:r w:rsidR="000C571D">
        <w:t xml:space="preserve">             w trybie </w:t>
      </w:r>
      <w:r w:rsidR="000C571D" w:rsidRPr="000C571D">
        <w:rPr>
          <w:b/>
        </w:rPr>
        <w:t>przet</w:t>
      </w:r>
      <w:r w:rsidR="000C571D">
        <w:rPr>
          <w:b/>
        </w:rPr>
        <w:t>argu sektorowego nr NE/EZP-III/3</w:t>
      </w:r>
      <w:r w:rsidR="000C571D" w:rsidRPr="000C571D">
        <w:rPr>
          <w:b/>
        </w:rPr>
        <w:t>/2017</w:t>
      </w:r>
      <w:r w:rsidR="000C571D" w:rsidRPr="000C571D">
        <w:t>, w sposób zgodny z „REGULAMINEM PRZEPROWADZANIA POSTĘPOWAŃ O UDZIELENIE ZAMÓWIEŃ PUBLICZNYCH SEKTOROWYCH (PONIŻEJ 418.000 EURO) PRZEZ  M.P.K. SP. Z O.O. WE WŁOCŁAWKU” o treści następującej:</w:t>
      </w:r>
    </w:p>
    <w:p w:rsidR="00160527" w:rsidRDefault="00160527" w:rsidP="005222BB">
      <w:pPr>
        <w:jc w:val="both"/>
      </w:pPr>
    </w:p>
    <w:p w:rsidR="008C230B" w:rsidRPr="008C230B" w:rsidRDefault="008C230B" w:rsidP="00BA112B">
      <w:pPr>
        <w:jc w:val="center"/>
        <w:rPr>
          <w:rFonts w:cstheme="minorHAnsi"/>
          <w:b/>
        </w:rPr>
      </w:pPr>
      <w:r w:rsidRPr="008C230B">
        <w:rPr>
          <w:rFonts w:cstheme="minorHAnsi"/>
          <w:b/>
        </w:rPr>
        <w:t>Przedmiot umowy</w:t>
      </w:r>
    </w:p>
    <w:p w:rsidR="00BA112B" w:rsidRDefault="00BA112B" w:rsidP="00BA112B">
      <w:pPr>
        <w:jc w:val="center"/>
      </w:pPr>
      <w:r>
        <w:rPr>
          <w:rFonts w:cstheme="minorHAnsi"/>
        </w:rPr>
        <w:t>§</w:t>
      </w:r>
      <w:r>
        <w:t>1</w:t>
      </w:r>
      <w:r w:rsidR="008C230B">
        <w:t xml:space="preserve"> </w:t>
      </w:r>
    </w:p>
    <w:p w:rsidR="008C6B86" w:rsidRDefault="008C6B86" w:rsidP="0011218D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Przedmiotem umowy jest zakup i </w:t>
      </w:r>
      <w:r w:rsidR="007849B6">
        <w:t xml:space="preserve">sukcesywna </w:t>
      </w:r>
      <w:r>
        <w:t>dostawa paliw ciekłych</w:t>
      </w:r>
      <w:r w:rsidRPr="008C6B86">
        <w:t xml:space="preserve"> do pojaz</w:t>
      </w:r>
      <w:r>
        <w:t>dów i urządzeń</w:t>
      </w:r>
      <w:r w:rsidRPr="008C6B86">
        <w:t xml:space="preserve"> obejmująca swym zakresem dostawy ole</w:t>
      </w:r>
      <w:r w:rsidR="000C571D">
        <w:t xml:space="preserve">ju napędowego ON </w:t>
      </w:r>
      <w:r w:rsidRPr="008C6B86">
        <w:t>w ilośc</w:t>
      </w:r>
      <w:r>
        <w:t>iach szacunkowych:</w:t>
      </w:r>
    </w:p>
    <w:p w:rsidR="008C6B86" w:rsidRDefault="008C6B86" w:rsidP="0011218D">
      <w:pPr>
        <w:pStyle w:val="Akapitzlist"/>
        <w:numPr>
          <w:ilvl w:val="0"/>
          <w:numId w:val="4"/>
        </w:numPr>
        <w:ind w:left="1134" w:hanging="283"/>
        <w:jc w:val="both"/>
      </w:pPr>
      <w:r>
        <w:t>Oleju napędowe</w:t>
      </w:r>
      <w:r w:rsidR="005F1206">
        <w:t xml:space="preserve">go </w:t>
      </w:r>
      <w:r w:rsidR="00670F45">
        <w:t xml:space="preserve">ON </w:t>
      </w:r>
      <w:r w:rsidR="000C571D">
        <w:t>„standardowego” – 210.000</w:t>
      </w:r>
      <w:r w:rsidR="00160527">
        <w:t xml:space="preserve"> litrów.</w:t>
      </w:r>
    </w:p>
    <w:p w:rsidR="008C3348" w:rsidRDefault="008C3348" w:rsidP="0011218D">
      <w:pPr>
        <w:pStyle w:val="Akapitzlist"/>
        <w:numPr>
          <w:ilvl w:val="0"/>
          <w:numId w:val="3"/>
        </w:numPr>
        <w:ind w:left="284" w:hanging="284"/>
        <w:jc w:val="both"/>
      </w:pPr>
      <w:r>
        <w:t>Olej na</w:t>
      </w:r>
      <w:r w:rsidR="00160527">
        <w:t>pędowy powinien</w:t>
      </w:r>
      <w:r>
        <w:t xml:space="preserve"> spełniać wymagania jakościowe dla paliw ciekłych zgodnie z:</w:t>
      </w:r>
    </w:p>
    <w:p w:rsidR="008C3348" w:rsidRDefault="008C3348" w:rsidP="0011218D">
      <w:pPr>
        <w:pStyle w:val="Akapitzlist"/>
        <w:numPr>
          <w:ilvl w:val="0"/>
          <w:numId w:val="2"/>
        </w:numPr>
        <w:ind w:left="1134" w:hanging="283"/>
        <w:jc w:val="both"/>
      </w:pPr>
      <w:r>
        <w:t>Normą PN-EN 590:2013-12 dla oleju napędowego mającego zastosowanie w klimacie  umiarkowanym oraz w warunkach niskotemperaturowych właściwych dla klimatu arktycznego lub surowego klimatu zimowego, klasa 2;</w:t>
      </w:r>
    </w:p>
    <w:p w:rsidR="008C3348" w:rsidRDefault="008C3348" w:rsidP="0011218D">
      <w:pPr>
        <w:pStyle w:val="Akapitzlist"/>
        <w:numPr>
          <w:ilvl w:val="0"/>
          <w:numId w:val="2"/>
        </w:numPr>
        <w:ind w:left="1134" w:hanging="283"/>
        <w:jc w:val="both"/>
      </w:pPr>
      <w:r>
        <w:t>Rozporządzeniem MINISTRA GOSPODARKI z dnia 9 października 2015 r. w sprawie wymagań jakościowych dla paliw ciekłych (Dz.U. z 2015r., poz. 1680);</w:t>
      </w:r>
    </w:p>
    <w:p w:rsidR="008C3348" w:rsidRDefault="008C3348" w:rsidP="0011218D">
      <w:pPr>
        <w:pStyle w:val="Akapitzlist"/>
        <w:numPr>
          <w:ilvl w:val="0"/>
          <w:numId w:val="2"/>
        </w:numPr>
        <w:ind w:left="1134" w:hanging="283"/>
        <w:jc w:val="both"/>
      </w:pPr>
      <w:r w:rsidRPr="00597185">
        <w:t>Rozporządzenia Ministra Gospodarki z dnia 9 października 2015 r. w sprawie metod badania jakości paliw ciekłych (Dz.U. z dnia 23 października 2015 r., poz. 1679)</w:t>
      </w:r>
      <w:r>
        <w:t>.</w:t>
      </w:r>
    </w:p>
    <w:p w:rsidR="008C230B" w:rsidRDefault="008C230B" w:rsidP="0011218D">
      <w:pPr>
        <w:pStyle w:val="Akapitzlist"/>
        <w:numPr>
          <w:ilvl w:val="0"/>
          <w:numId w:val="5"/>
        </w:numPr>
        <w:ind w:left="284" w:hanging="284"/>
        <w:jc w:val="both"/>
      </w:pPr>
      <w:r>
        <w:t>Wskazana</w:t>
      </w:r>
      <w:r w:rsidRPr="00420AF4">
        <w:t xml:space="preserve"> wielkość zamówienia</w:t>
      </w:r>
      <w:r>
        <w:t xml:space="preserve">, określona w </w:t>
      </w:r>
      <w:r w:rsidR="0096672D">
        <w:t>ust</w:t>
      </w:r>
      <w:r>
        <w:t>. 1</w:t>
      </w:r>
      <w:r w:rsidRPr="00420AF4">
        <w:t xml:space="preserve"> jest wielkością szacunkową i uzależniona będzie od fa</w:t>
      </w:r>
      <w:r>
        <w:t>ktycznych potrzeb Zamawiającego.</w:t>
      </w:r>
    </w:p>
    <w:p w:rsidR="00160527" w:rsidRDefault="008C230B" w:rsidP="00160527">
      <w:pPr>
        <w:pStyle w:val="Akapitzlist"/>
        <w:numPr>
          <w:ilvl w:val="0"/>
          <w:numId w:val="5"/>
        </w:numPr>
        <w:ind w:left="284" w:hanging="284"/>
        <w:jc w:val="both"/>
      </w:pPr>
      <w:r w:rsidRPr="00CE245C">
        <w:lastRenderedPageBreak/>
        <w:t xml:space="preserve">Ewentualne zmniejszenie szacunkowej, będącej przedmiotem zamówienia, określonej w ust. 1 ilości paliwa nie będzie skutkowało dodatkowymi kosztami dla Zamawiającego, poza rozliczeniem za </w:t>
      </w:r>
      <w:r w:rsidR="00160527">
        <w:t xml:space="preserve">faktycznie zakupione paliwo. </w:t>
      </w:r>
    </w:p>
    <w:p w:rsidR="00670F45" w:rsidRPr="00CE245C" w:rsidRDefault="00670F45" w:rsidP="00AF64AC">
      <w:pPr>
        <w:jc w:val="center"/>
        <w:rPr>
          <w:rFonts w:cstheme="minorHAnsi"/>
          <w:b/>
        </w:rPr>
      </w:pPr>
    </w:p>
    <w:p w:rsidR="00AF64AC" w:rsidRPr="00CE245C" w:rsidRDefault="00AF64AC" w:rsidP="00AF64AC">
      <w:pPr>
        <w:jc w:val="center"/>
        <w:rPr>
          <w:rFonts w:cstheme="minorHAnsi"/>
          <w:b/>
        </w:rPr>
      </w:pPr>
      <w:r w:rsidRPr="00CE245C">
        <w:rPr>
          <w:rFonts w:cstheme="minorHAnsi"/>
          <w:b/>
        </w:rPr>
        <w:t>Rozliczenie finansowe umowy</w:t>
      </w:r>
    </w:p>
    <w:p w:rsidR="001D1359" w:rsidRPr="00CE245C" w:rsidRDefault="00AF64AC" w:rsidP="00AF64AC">
      <w:pPr>
        <w:jc w:val="center"/>
      </w:pPr>
      <w:r w:rsidRPr="00CE245C">
        <w:rPr>
          <w:rFonts w:cstheme="minorHAnsi"/>
        </w:rPr>
        <w:t>§</w:t>
      </w:r>
      <w:r w:rsidRPr="00CE245C">
        <w:t>2</w:t>
      </w:r>
    </w:p>
    <w:p w:rsidR="008C230B" w:rsidRPr="00CE245C" w:rsidRDefault="00F51EF7" w:rsidP="0011218D">
      <w:pPr>
        <w:pStyle w:val="Akapitzlist"/>
        <w:numPr>
          <w:ilvl w:val="0"/>
          <w:numId w:val="8"/>
        </w:numPr>
        <w:ind w:left="284" w:hanging="284"/>
        <w:jc w:val="both"/>
      </w:pPr>
      <w:r w:rsidRPr="00CE245C">
        <w:t xml:space="preserve">Zgodnie ze złożoną ofertą cena netto umowy, według szacowanej ilości paliwa określonej w </w:t>
      </w:r>
      <w:r w:rsidRPr="00CE245C">
        <w:rPr>
          <w:rFonts w:cstheme="minorHAnsi"/>
        </w:rPr>
        <w:t>§</w:t>
      </w:r>
      <w:r w:rsidRPr="00CE245C">
        <w:t xml:space="preserve"> 1 </w:t>
      </w:r>
      <w:r w:rsidR="00160527">
        <w:br/>
      </w:r>
      <w:r w:rsidRPr="00CE245C">
        <w:t xml:space="preserve">ust. 1 wynosi _________________ (słownie: _______ 00/100), i uwzględnia wszystkie składniki, za które zobowiązany jest zapłacić Zamawiający zgodnie z kalkulacją ceny oferty dokonaną na podstawie formularza cenowego stanowiącego </w:t>
      </w:r>
      <w:r w:rsidR="00F3472B" w:rsidRPr="00CE245C">
        <w:t>załącznik nr 1</w:t>
      </w:r>
      <w:r w:rsidRPr="00CE245C">
        <w:t xml:space="preserve"> do Umowy.</w:t>
      </w:r>
    </w:p>
    <w:p w:rsidR="00F51EF7" w:rsidRPr="00CE245C" w:rsidRDefault="00F3472B" w:rsidP="00F51EF7">
      <w:pPr>
        <w:pStyle w:val="Akapitzlist"/>
        <w:ind w:left="284"/>
        <w:jc w:val="both"/>
      </w:pPr>
      <w:r w:rsidRPr="00CE245C">
        <w:t>Szacowana w</w:t>
      </w:r>
      <w:r w:rsidR="00F51EF7" w:rsidRPr="00CE245C">
        <w:t>artość całego zamówienia brutto wynosi __________________ zł (słownie: _______________00/100)</w:t>
      </w:r>
      <w:r w:rsidR="00160527">
        <w:t xml:space="preserve"> </w:t>
      </w:r>
      <w:r w:rsidR="00F51EF7" w:rsidRPr="00CE245C">
        <w:t>w ty</w:t>
      </w:r>
      <w:r w:rsidR="00577120" w:rsidRPr="00CE245C">
        <w:t>m podatek VAT (23%) ___________</w:t>
      </w:r>
      <w:r w:rsidR="00F51EF7" w:rsidRPr="00CE245C">
        <w:t xml:space="preserve"> zł.</w:t>
      </w:r>
    </w:p>
    <w:p w:rsidR="00F51EF7" w:rsidRPr="00CE245C" w:rsidRDefault="00F51EF7" w:rsidP="00F51EF7">
      <w:pPr>
        <w:pStyle w:val="Akapitzlist"/>
        <w:ind w:left="284"/>
        <w:jc w:val="both"/>
      </w:pPr>
      <w:r w:rsidRPr="00CE245C">
        <w:t>Dla celów porównawczych</w:t>
      </w:r>
      <w:r w:rsidR="00577120" w:rsidRPr="00CE245C">
        <w:t xml:space="preserve"> użyto średniej ceny hurtowej</w:t>
      </w:r>
      <w:r w:rsidR="00670F45" w:rsidRPr="00CE245C">
        <w:t xml:space="preserve"> za jeden litr oleju napędowego</w:t>
      </w:r>
      <w:r w:rsidR="00160527">
        <w:t xml:space="preserve"> standardowego opublikowanego</w:t>
      </w:r>
      <w:r w:rsidR="00577120" w:rsidRPr="00CE245C">
        <w:t xml:space="preserve"> przez PKN ORLEN S.A. oraz Grupę LOTOS S.A w dniu ___________.</w:t>
      </w:r>
    </w:p>
    <w:p w:rsidR="007267A2" w:rsidRPr="00CE245C" w:rsidRDefault="007267A2" w:rsidP="0011218D">
      <w:pPr>
        <w:pStyle w:val="Akapitzlist"/>
        <w:numPr>
          <w:ilvl w:val="0"/>
          <w:numId w:val="8"/>
        </w:numPr>
        <w:ind w:left="284" w:hanging="284"/>
        <w:jc w:val="both"/>
      </w:pPr>
      <w:r w:rsidRPr="00CE245C">
        <w:t>Wykonawca w całym okresie dostawy stosował będzie niezmienny upust od ceny netto za 1 litr:</w:t>
      </w:r>
    </w:p>
    <w:p w:rsidR="007267A2" w:rsidRPr="00CE245C" w:rsidRDefault="007267A2" w:rsidP="00670F45">
      <w:pPr>
        <w:pStyle w:val="Akapitzlist"/>
        <w:ind w:left="284"/>
        <w:jc w:val="both"/>
      </w:pPr>
      <w:r w:rsidRPr="00CE245C">
        <w:t>Oleju napędowego „standardo</w:t>
      </w:r>
      <w:r w:rsidR="00670F45" w:rsidRPr="00CE245C">
        <w:t>wego”</w:t>
      </w:r>
      <w:r w:rsidR="00160527">
        <w:t xml:space="preserve"> </w:t>
      </w:r>
      <w:r w:rsidRPr="00CE245C">
        <w:t xml:space="preserve"> - </w:t>
      </w:r>
      <w:r w:rsidR="008C169F" w:rsidRPr="00CE245C">
        <w:t>__________zł</w:t>
      </w:r>
    </w:p>
    <w:p w:rsidR="008C169F" w:rsidRPr="00CE245C" w:rsidRDefault="008C169F" w:rsidP="007267A2">
      <w:pPr>
        <w:pStyle w:val="Akapitzlist"/>
        <w:ind w:left="284"/>
        <w:jc w:val="both"/>
      </w:pPr>
      <w:r w:rsidRPr="00CE245C">
        <w:t>Zaoferowana kwota upustu nie może ulec ob</w:t>
      </w:r>
      <w:r w:rsidR="00160527">
        <w:t>niżeniu w trakcie trwania umowy.</w:t>
      </w:r>
    </w:p>
    <w:p w:rsidR="007267A2" w:rsidRPr="00CE245C" w:rsidRDefault="00577120" w:rsidP="0011218D">
      <w:pPr>
        <w:pStyle w:val="Akapitzlist"/>
        <w:numPr>
          <w:ilvl w:val="0"/>
          <w:numId w:val="8"/>
        </w:numPr>
        <w:ind w:left="284" w:hanging="284"/>
        <w:jc w:val="both"/>
      </w:pPr>
      <w:r w:rsidRPr="00CE245C">
        <w:t>Strony ustalają, że</w:t>
      </w:r>
      <w:r w:rsidR="007267A2" w:rsidRPr="00CE245C">
        <w:t xml:space="preserve"> cena</w:t>
      </w:r>
      <w:r w:rsidRPr="00CE245C">
        <w:t xml:space="preserve"> </w:t>
      </w:r>
      <w:r w:rsidR="007267A2" w:rsidRPr="00CE245C">
        <w:t>kolejnych dostaw w trakcie realizacji przedmiotu zamówienia obliczana będzie w następujący sposób:</w:t>
      </w:r>
    </w:p>
    <w:p w:rsidR="007267A2" w:rsidRPr="00CE245C" w:rsidRDefault="007267A2" w:rsidP="007267A2">
      <w:pPr>
        <w:pStyle w:val="Akapitzlist"/>
        <w:ind w:left="284"/>
        <w:jc w:val="center"/>
        <w:rPr>
          <w:b/>
        </w:rPr>
      </w:pPr>
      <w:r w:rsidRPr="00CE245C">
        <w:rPr>
          <w:b/>
        </w:rPr>
        <w:t xml:space="preserve">Cd = ( </w:t>
      </w:r>
      <w:proofErr w:type="spellStart"/>
      <w:r w:rsidRPr="00CE245C">
        <w:rPr>
          <w:b/>
        </w:rPr>
        <w:t>Chp</w:t>
      </w:r>
      <w:proofErr w:type="spellEnd"/>
      <w:r w:rsidRPr="00CE245C">
        <w:rPr>
          <w:b/>
        </w:rPr>
        <w:t xml:space="preserve"> – U ) x 1,23 x </w:t>
      </w:r>
      <w:proofErr w:type="spellStart"/>
      <w:r w:rsidRPr="00CE245C">
        <w:rPr>
          <w:b/>
        </w:rPr>
        <w:t>Ld</w:t>
      </w:r>
      <w:proofErr w:type="spellEnd"/>
    </w:p>
    <w:p w:rsidR="007267A2" w:rsidRPr="00CE245C" w:rsidRDefault="007267A2" w:rsidP="007267A2">
      <w:pPr>
        <w:pStyle w:val="Akapitzlist"/>
        <w:ind w:left="284"/>
        <w:jc w:val="both"/>
      </w:pPr>
      <w:r w:rsidRPr="00CE245C">
        <w:t>gdzie :</w:t>
      </w:r>
    </w:p>
    <w:p w:rsidR="007267A2" w:rsidRPr="00CE245C" w:rsidRDefault="007267A2" w:rsidP="007267A2">
      <w:pPr>
        <w:pStyle w:val="Akapitzlist"/>
        <w:ind w:left="284"/>
        <w:jc w:val="both"/>
      </w:pPr>
    </w:p>
    <w:p w:rsidR="007267A2" w:rsidRPr="00CE245C" w:rsidRDefault="007267A2" w:rsidP="007267A2">
      <w:pPr>
        <w:pStyle w:val="Akapitzlist"/>
        <w:ind w:left="284"/>
        <w:jc w:val="both"/>
      </w:pPr>
      <w:r w:rsidRPr="00CE245C">
        <w:rPr>
          <w:b/>
        </w:rPr>
        <w:t>Cd</w:t>
      </w:r>
      <w:r w:rsidRPr="00CE245C">
        <w:t xml:space="preserve"> - cena danej dostawy zrealizowanej </w:t>
      </w:r>
    </w:p>
    <w:p w:rsidR="007267A2" w:rsidRPr="00CE245C" w:rsidRDefault="007267A2" w:rsidP="007267A2">
      <w:pPr>
        <w:pStyle w:val="Akapitzlist"/>
        <w:ind w:left="284"/>
        <w:jc w:val="both"/>
      </w:pPr>
      <w:proofErr w:type="spellStart"/>
      <w:r w:rsidRPr="00CE245C">
        <w:rPr>
          <w:b/>
        </w:rPr>
        <w:t>Chp</w:t>
      </w:r>
      <w:proofErr w:type="spellEnd"/>
      <w:r w:rsidRPr="00CE245C">
        <w:t xml:space="preserve"> </w:t>
      </w:r>
      <w:r w:rsidR="00670F45" w:rsidRPr="00CE245C">
        <w:t>–</w:t>
      </w:r>
      <w:r w:rsidRPr="00CE245C">
        <w:t xml:space="preserve"> </w:t>
      </w:r>
      <w:r w:rsidR="00670F45" w:rsidRPr="00CE245C">
        <w:t xml:space="preserve">średnia </w:t>
      </w:r>
      <w:r w:rsidRPr="00CE245C">
        <w:t xml:space="preserve">cena hurtowa </w:t>
      </w:r>
      <w:r w:rsidR="000809CD">
        <w:t xml:space="preserve">netto </w:t>
      </w:r>
      <w:r w:rsidRPr="00CE245C">
        <w:t xml:space="preserve">jednego litra oleju napędowego </w:t>
      </w:r>
      <w:r w:rsidR="00160527">
        <w:t xml:space="preserve">standardowego </w:t>
      </w:r>
      <w:r w:rsidRPr="00CE245C">
        <w:t>producenta (GRUPA LOTO</w:t>
      </w:r>
      <w:r w:rsidR="00670F45" w:rsidRPr="00CE245C">
        <w:t>S S.A. i</w:t>
      </w:r>
      <w:r w:rsidRPr="00CE245C">
        <w:t xml:space="preserve"> ORLEN S.A.) opublikowa</w:t>
      </w:r>
      <w:r w:rsidR="00160527">
        <w:t>na na jego stronie internetowej</w:t>
      </w:r>
      <w:r w:rsidR="00670F45" w:rsidRPr="00CE245C">
        <w:t xml:space="preserve"> </w:t>
      </w:r>
      <w:r w:rsidRPr="00CE245C">
        <w:t>i obowiązująca na dzień dostawy</w:t>
      </w:r>
    </w:p>
    <w:p w:rsidR="007267A2" w:rsidRPr="00CE245C" w:rsidRDefault="007267A2" w:rsidP="007267A2">
      <w:pPr>
        <w:pStyle w:val="Akapitzlist"/>
        <w:ind w:left="284"/>
        <w:jc w:val="both"/>
      </w:pPr>
      <w:r w:rsidRPr="00CE245C">
        <w:rPr>
          <w:b/>
        </w:rPr>
        <w:t>U</w:t>
      </w:r>
      <w:r w:rsidRPr="00CE245C">
        <w:t xml:space="preserve"> - zaoferowany upust cenowy Wykonawcy</w:t>
      </w:r>
      <w:r w:rsidR="000809CD">
        <w:t xml:space="preserve"> [netto]</w:t>
      </w:r>
      <w:r w:rsidRPr="00CE245C">
        <w:t>.</w:t>
      </w:r>
    </w:p>
    <w:p w:rsidR="007267A2" w:rsidRPr="0096672D" w:rsidRDefault="007267A2" w:rsidP="007267A2">
      <w:pPr>
        <w:pStyle w:val="Akapitzlist"/>
        <w:ind w:left="284"/>
        <w:jc w:val="both"/>
      </w:pPr>
      <w:proofErr w:type="spellStart"/>
      <w:r w:rsidRPr="00CE245C">
        <w:rPr>
          <w:b/>
        </w:rPr>
        <w:t>Ld</w:t>
      </w:r>
      <w:proofErr w:type="spellEnd"/>
      <w:r w:rsidRPr="00CE245C">
        <w:t xml:space="preserve">    - ilość litrów dostawy</w:t>
      </w:r>
      <w:r w:rsidR="0096672D">
        <w:t xml:space="preserve"> w temperaturze referencyjnej +15</w:t>
      </w:r>
      <w:r w:rsidR="00EF1A19">
        <w:rPr>
          <w:vertAlign w:val="superscript"/>
        </w:rPr>
        <w:t>o</w:t>
      </w:r>
      <w:r w:rsidR="0096672D">
        <w:t>C</w:t>
      </w:r>
    </w:p>
    <w:p w:rsidR="008C169F" w:rsidRPr="00CE245C" w:rsidRDefault="008C169F" w:rsidP="0011218D">
      <w:pPr>
        <w:pStyle w:val="Akapitzlist"/>
        <w:numPr>
          <w:ilvl w:val="0"/>
          <w:numId w:val="8"/>
        </w:numPr>
        <w:ind w:left="284" w:hanging="284"/>
        <w:jc w:val="both"/>
      </w:pPr>
      <w:r w:rsidRPr="00CE245C">
        <w:t>Wynagrodzenie przysługujące Wykonawcy płatne będzie przelewem na rachunek bankowy Wykonawcy wskazany na fakturze.</w:t>
      </w:r>
    </w:p>
    <w:p w:rsidR="009D0DFF" w:rsidRPr="00CE245C" w:rsidRDefault="008C169F" w:rsidP="0011218D">
      <w:pPr>
        <w:pStyle w:val="Akapitzlist"/>
        <w:numPr>
          <w:ilvl w:val="0"/>
          <w:numId w:val="8"/>
        </w:numPr>
        <w:ind w:left="284" w:hanging="284"/>
        <w:jc w:val="both"/>
      </w:pPr>
      <w:r w:rsidRPr="00CE245C">
        <w:t>Wynagrodzenie będzie płatne w terminie do 30 dni od daty doręczenia przez Wykonawcę do siedziby Zamawiającego prawidłowo sporządzonej pod względem formalnym i merytorycznym faktury VAT.</w:t>
      </w:r>
    </w:p>
    <w:p w:rsidR="00D162BF" w:rsidRPr="00CE245C" w:rsidRDefault="00D162BF" w:rsidP="0011218D">
      <w:pPr>
        <w:pStyle w:val="Akapitzlist"/>
        <w:numPr>
          <w:ilvl w:val="0"/>
          <w:numId w:val="8"/>
        </w:numPr>
        <w:ind w:left="284" w:hanging="284"/>
        <w:jc w:val="both"/>
      </w:pPr>
      <w:r w:rsidRPr="00CE245C">
        <w:t>W przypadku dostawy paliwa do zbiornika Zamawiającego, Wykonawca wystawi fakturę VAT, opiewającą na faktyczną ilość dostarczonego paliwa wskazaną w protokole odbioru.</w:t>
      </w:r>
    </w:p>
    <w:p w:rsidR="008C169F" w:rsidRPr="00CE245C" w:rsidRDefault="008C169F" w:rsidP="0011218D">
      <w:pPr>
        <w:pStyle w:val="Akapitzlist"/>
        <w:numPr>
          <w:ilvl w:val="0"/>
          <w:numId w:val="8"/>
        </w:numPr>
        <w:ind w:left="284" w:hanging="284"/>
        <w:jc w:val="both"/>
      </w:pPr>
      <w:r w:rsidRPr="00CE245C">
        <w:t>Za dzień zapłaty uważa się dzień obciążenia rachunku bankowego Zamawiającego.</w:t>
      </w:r>
    </w:p>
    <w:p w:rsidR="0041448E" w:rsidRPr="00CE245C" w:rsidRDefault="0041448E" w:rsidP="0041448E">
      <w:pPr>
        <w:pStyle w:val="Akapitzlist"/>
        <w:numPr>
          <w:ilvl w:val="0"/>
          <w:numId w:val="8"/>
        </w:numPr>
        <w:ind w:left="284" w:hanging="284"/>
        <w:jc w:val="both"/>
        <w:rPr>
          <w:rFonts w:cstheme="minorHAnsi"/>
        </w:rPr>
      </w:pPr>
      <w:r w:rsidRPr="00CE245C">
        <w:rPr>
          <w:rFonts w:cstheme="minorHAnsi"/>
        </w:rPr>
        <w:t>W razie opóźnienia w zapłacie faktury za dostawę Zamawiający jest zobowiązany do zapłacenia ustawowych odsetek za opóźnienie.</w:t>
      </w:r>
    </w:p>
    <w:p w:rsidR="008C169F" w:rsidRPr="00CE245C" w:rsidRDefault="008C169F" w:rsidP="008C169F">
      <w:pPr>
        <w:pStyle w:val="Akapitzlist"/>
        <w:ind w:left="284"/>
        <w:jc w:val="both"/>
      </w:pPr>
    </w:p>
    <w:p w:rsidR="00A06AEF" w:rsidRPr="00CE245C" w:rsidRDefault="00A06AEF" w:rsidP="00A06AEF">
      <w:pPr>
        <w:pStyle w:val="Akapitzlist"/>
        <w:ind w:left="0"/>
        <w:jc w:val="center"/>
        <w:rPr>
          <w:b/>
        </w:rPr>
      </w:pPr>
      <w:r w:rsidRPr="00CE245C">
        <w:rPr>
          <w:b/>
        </w:rPr>
        <w:t>Realizacja umowy</w:t>
      </w:r>
    </w:p>
    <w:p w:rsidR="00EC0524" w:rsidRPr="00CE245C" w:rsidRDefault="00A06AEF" w:rsidP="00EC0524">
      <w:pPr>
        <w:jc w:val="center"/>
      </w:pPr>
      <w:r w:rsidRPr="00CE245C">
        <w:rPr>
          <w:rFonts w:cstheme="minorHAnsi"/>
        </w:rPr>
        <w:t>§</w:t>
      </w:r>
      <w:r w:rsidRPr="00CE245C">
        <w:t>3</w:t>
      </w:r>
    </w:p>
    <w:p w:rsidR="00180FA2" w:rsidRPr="00CE245C" w:rsidRDefault="00180FA2" w:rsidP="00180FA2">
      <w:pPr>
        <w:pStyle w:val="Akapitzlist"/>
        <w:numPr>
          <w:ilvl w:val="0"/>
          <w:numId w:val="9"/>
        </w:numPr>
        <w:ind w:left="284" w:hanging="284"/>
        <w:jc w:val="both"/>
      </w:pPr>
      <w:r w:rsidRPr="00CE245C">
        <w:t>Dostawa paliwa odbywać się będzie w częściach, sukcesywnie, z częstotliwością wynikającą                             z potrzeb Zamawiającego</w:t>
      </w:r>
      <w:r w:rsidR="003D15A1">
        <w:t>. Umowa zostaje zawarta</w:t>
      </w:r>
      <w:r w:rsidR="00A71401" w:rsidRPr="00A712ED">
        <w:t xml:space="preserve"> z mocą obowiązywania</w:t>
      </w:r>
      <w:r w:rsidR="007C043C">
        <w:t xml:space="preserve"> od dnia</w:t>
      </w:r>
      <w:r w:rsidR="00F64A43">
        <w:t xml:space="preserve"> __________ </w:t>
      </w:r>
      <w:r w:rsidR="00F64A43" w:rsidRPr="00F64A43">
        <w:rPr>
          <w:i/>
        </w:rPr>
        <w:t>(dnia zawarcia umowy)</w:t>
      </w:r>
      <w:r w:rsidR="00F64A43">
        <w:t xml:space="preserve"> </w:t>
      </w:r>
      <w:r w:rsidR="003D15A1" w:rsidRPr="00F64A43">
        <w:rPr>
          <w:b/>
        </w:rPr>
        <w:t>do dnia 31.08.2017 r.</w:t>
      </w:r>
    </w:p>
    <w:p w:rsidR="00A06AEF" w:rsidRPr="00CE245C" w:rsidRDefault="00A06AEF" w:rsidP="0011218D">
      <w:pPr>
        <w:pStyle w:val="Akapitzlist"/>
        <w:numPr>
          <w:ilvl w:val="0"/>
          <w:numId w:val="9"/>
        </w:numPr>
        <w:ind w:left="284" w:hanging="284"/>
        <w:jc w:val="both"/>
      </w:pPr>
      <w:r w:rsidRPr="00CE245C">
        <w:lastRenderedPageBreak/>
        <w:t>W przypadku dostawy oleju napędowego do zbiornika należąc</w:t>
      </w:r>
      <w:r w:rsidR="00D4200C">
        <w:t>ego</w:t>
      </w:r>
      <w:r w:rsidRPr="00CE245C">
        <w:t xml:space="preserve"> do Zamawiającego:</w:t>
      </w:r>
    </w:p>
    <w:p w:rsidR="00A06AEF" w:rsidRDefault="00A06AEF" w:rsidP="0011218D">
      <w:pPr>
        <w:pStyle w:val="Akapitzlist"/>
        <w:numPr>
          <w:ilvl w:val="0"/>
          <w:numId w:val="10"/>
        </w:numPr>
        <w:jc w:val="both"/>
      </w:pPr>
      <w:r w:rsidRPr="00CE245C">
        <w:t>Dostawy oleju będą dokonywane transportem Wykonawcy, na jego koszt i ryzyko, specjalnymi autocysternami o pojemności co najmniej 20.000 litrów, wyposażonymi                          w układy dystrybucyjno-pomiarowe posiadające ważną legalizacje potwierdzoną świadectwem ważności wydanym przez Urząd Miar i Jakości</w:t>
      </w:r>
      <w:r w:rsidR="00FB342B" w:rsidRPr="00CE245C">
        <w:t>.</w:t>
      </w:r>
    </w:p>
    <w:p w:rsidR="006D1ED1" w:rsidRPr="00CE245C" w:rsidRDefault="006D1ED1" w:rsidP="006D1ED1">
      <w:pPr>
        <w:pStyle w:val="Akapitzlist"/>
        <w:numPr>
          <w:ilvl w:val="0"/>
          <w:numId w:val="10"/>
        </w:numPr>
        <w:jc w:val="both"/>
      </w:pPr>
      <w:r w:rsidRPr="00CE245C">
        <w:t>Dostawy będą realizowane poprzez tankowanie do zbiornika, na stacji paliw Zamawiającego znajdującej się przy ul. Rysiej 3 we Włocławku, transportem (autocysternami), na jego koszt i ryzyko</w:t>
      </w:r>
      <w:r>
        <w:t xml:space="preserve"> Wykonawcy,</w:t>
      </w:r>
      <w:r w:rsidRPr="00CE245C">
        <w:t xml:space="preserve"> w ciągu </w:t>
      </w:r>
      <w:r w:rsidRPr="006D1ED1">
        <w:rPr>
          <w:b/>
        </w:rPr>
        <w:t>24 godzin</w:t>
      </w:r>
      <w:r w:rsidRPr="00CE245C">
        <w:t xml:space="preserve"> od złożenia zamówienia telefonicznie, faxem lub e-mailem. Dostawy będą się odbywać w dni robocze, od poniedziałku do piątku w godz. 7:00 – 13:00. </w:t>
      </w:r>
    </w:p>
    <w:p w:rsidR="007C4525" w:rsidRPr="00CE245C" w:rsidRDefault="007C4525" w:rsidP="0011218D">
      <w:pPr>
        <w:pStyle w:val="Akapitzlist"/>
        <w:numPr>
          <w:ilvl w:val="0"/>
          <w:numId w:val="10"/>
        </w:numPr>
        <w:jc w:val="both"/>
      </w:pPr>
      <w:r w:rsidRPr="00CE245C">
        <w:t>Zamawianie oleju napędowego będzie odbywało się:</w:t>
      </w:r>
    </w:p>
    <w:p w:rsidR="007C4525" w:rsidRPr="00CE245C" w:rsidRDefault="007C4525" w:rsidP="007C4525">
      <w:pPr>
        <w:pStyle w:val="Akapitzlist"/>
        <w:numPr>
          <w:ilvl w:val="0"/>
          <w:numId w:val="30"/>
        </w:numPr>
        <w:jc w:val="both"/>
      </w:pPr>
      <w:r w:rsidRPr="00CE245C">
        <w:t>Telefonicznie pod numerem: ___________________ lub</w:t>
      </w:r>
    </w:p>
    <w:p w:rsidR="007C4525" w:rsidRPr="00CE245C" w:rsidRDefault="007C4525" w:rsidP="007C4525">
      <w:pPr>
        <w:pStyle w:val="Akapitzlist"/>
        <w:numPr>
          <w:ilvl w:val="0"/>
          <w:numId w:val="30"/>
        </w:numPr>
        <w:jc w:val="both"/>
      </w:pPr>
      <w:r w:rsidRPr="00CE245C">
        <w:t>Za pomocą faksu pod numerem: ________________ lub</w:t>
      </w:r>
    </w:p>
    <w:p w:rsidR="007C4525" w:rsidRPr="00CE245C" w:rsidRDefault="007C4525" w:rsidP="007C4525">
      <w:pPr>
        <w:pStyle w:val="Akapitzlist"/>
        <w:numPr>
          <w:ilvl w:val="0"/>
          <w:numId w:val="30"/>
        </w:numPr>
        <w:jc w:val="both"/>
      </w:pPr>
      <w:r w:rsidRPr="00CE245C">
        <w:t>Za pomocą poczty elektronicznej, na adres e mail: _________________.</w:t>
      </w:r>
    </w:p>
    <w:p w:rsidR="00FB342B" w:rsidRPr="00CE245C" w:rsidRDefault="00FB342B" w:rsidP="0011218D">
      <w:pPr>
        <w:pStyle w:val="Akapitzlist"/>
        <w:numPr>
          <w:ilvl w:val="0"/>
          <w:numId w:val="10"/>
        </w:numPr>
        <w:jc w:val="both"/>
      </w:pPr>
      <w:r w:rsidRPr="00CE245C">
        <w:t>Autocysterny muszą posiadać oplombowane wlewy i wylewy. Wzory plomb Wykonawca dostarczy Zamawiającemu najpóźniej w przededniu pierwszej  dostawy.</w:t>
      </w:r>
    </w:p>
    <w:p w:rsidR="00FE16F3" w:rsidRPr="00CE245C" w:rsidRDefault="00FE16F3" w:rsidP="0011218D">
      <w:pPr>
        <w:pStyle w:val="Akapitzlist"/>
        <w:numPr>
          <w:ilvl w:val="0"/>
          <w:numId w:val="10"/>
        </w:numPr>
        <w:jc w:val="both"/>
      </w:pPr>
      <w:r w:rsidRPr="00CE245C">
        <w:t xml:space="preserve">Stwierdzony brak lub naruszenie którejkolwiek z plomb pracownik stacji </w:t>
      </w:r>
      <w:r w:rsidR="000D69DC" w:rsidRPr="00CE245C">
        <w:t xml:space="preserve">paliw Zamawiającego odnotuje w protokole odbioru dostawy o którym </w:t>
      </w:r>
      <w:r w:rsidR="000D69DC" w:rsidRPr="00F64A43">
        <w:t xml:space="preserve">mowa w </w:t>
      </w:r>
      <w:proofErr w:type="spellStart"/>
      <w:r w:rsidR="000D69DC" w:rsidRPr="00F64A43">
        <w:t>ppkt</w:t>
      </w:r>
      <w:proofErr w:type="spellEnd"/>
      <w:r w:rsidR="000D69DC" w:rsidRPr="00F64A43">
        <w:t xml:space="preserve">. </w:t>
      </w:r>
      <w:r w:rsidR="006D1ED1" w:rsidRPr="00F64A43">
        <w:t>9</w:t>
      </w:r>
      <w:r w:rsidR="000D69DC" w:rsidRPr="00F64A43">
        <w:t>.</w:t>
      </w:r>
      <w:r w:rsidR="000D69DC" w:rsidRPr="00CE245C">
        <w:t xml:space="preserve"> </w:t>
      </w:r>
      <w:r w:rsidR="006D1ED1">
        <w:br/>
      </w:r>
      <w:r w:rsidR="000D69DC" w:rsidRPr="00CE245C">
        <w:t>W przypadku stwierdzenia braku plomb pracownik stacji paliw Zamawiającego może odmówić przyjęcia dostawy paliwa z komory autocysterny, która nie jest oplombowana, lub której plomba została naruszona.</w:t>
      </w:r>
    </w:p>
    <w:p w:rsidR="000D69DC" w:rsidRPr="00CE245C" w:rsidRDefault="000D69DC" w:rsidP="0011218D">
      <w:pPr>
        <w:pStyle w:val="Akapitzlist"/>
        <w:numPr>
          <w:ilvl w:val="0"/>
          <w:numId w:val="10"/>
        </w:numPr>
        <w:jc w:val="both"/>
      </w:pPr>
      <w:r w:rsidRPr="00CE245C">
        <w:t xml:space="preserve">Wykonawca zobowiązany jest do dostarczania oleju wyłącznie z bieżącej produkcji (maksymalnie jeden miesiąc od daty produkcji) i gwarantuje jego trwałość (przydatność do wykorzystania) na okres </w:t>
      </w:r>
      <w:r w:rsidR="00D4200C">
        <w:t>c</w:t>
      </w:r>
      <w:r w:rsidRPr="00CE245C">
        <w:t>o najmniej jednego roku od dnia dostawy.</w:t>
      </w:r>
    </w:p>
    <w:p w:rsidR="000D69DC" w:rsidRPr="00CE245C" w:rsidRDefault="00FB342B" w:rsidP="0011218D">
      <w:pPr>
        <w:pStyle w:val="Akapitzlist"/>
        <w:numPr>
          <w:ilvl w:val="0"/>
          <w:numId w:val="10"/>
        </w:numPr>
        <w:jc w:val="both"/>
      </w:pPr>
      <w:r w:rsidRPr="00CE245C">
        <w:t>Jednorazowa dostawa będzie realizowana w ilości od 20 do 30 tys. litrów w zależności od potrzeb Zamawiającego. Cykle dostaw oleju napędowego – co 6 ÷ 9 dni</w:t>
      </w:r>
      <w:r w:rsidR="003D15A1">
        <w:t>.</w:t>
      </w:r>
    </w:p>
    <w:p w:rsidR="00A06AEF" w:rsidRPr="00CE245C" w:rsidRDefault="00FE16F3" w:rsidP="0011218D">
      <w:pPr>
        <w:pStyle w:val="Akapitzlist"/>
        <w:numPr>
          <w:ilvl w:val="0"/>
          <w:numId w:val="10"/>
        </w:numPr>
        <w:jc w:val="both"/>
      </w:pPr>
      <w:r w:rsidRPr="00CE245C">
        <w:t xml:space="preserve">Podstawą przyjęcia ilościowego dostaw będzie pomiar paliwa dokonany przez Zamawiającego, urządzeniem firmy </w:t>
      </w:r>
      <w:proofErr w:type="spellStart"/>
      <w:r w:rsidRPr="00CE245C">
        <w:t>PetroManager</w:t>
      </w:r>
      <w:proofErr w:type="spellEnd"/>
      <w:r w:rsidRPr="00CE245C">
        <w:t xml:space="preserve"> Net, we współpracy z sondą pomiarową DIGIMAG typu XMT nr. 35139  zamontowaną w zbiorniku Zamawiającego- 2016</w:t>
      </w:r>
      <w:r w:rsidR="003D15A1">
        <w:t xml:space="preserve"> </w:t>
      </w:r>
      <w:r w:rsidRPr="00CE245C">
        <w:t xml:space="preserve">r i posiadającą certyfikat kalibracji  producenta Nr. 6033-KL-L049-09. Ilość przyjętego paliwa przez Zamawiającego będzie określona i wpisana do protokołu odbioru na podstawie odczytu z wydruków i różnicy pomiarów przed </w:t>
      </w:r>
      <w:proofErr w:type="spellStart"/>
      <w:r w:rsidRPr="00CE245C">
        <w:t>roztankowaniem</w:t>
      </w:r>
      <w:proofErr w:type="spellEnd"/>
      <w:r w:rsidRPr="00CE245C">
        <w:t xml:space="preserve"> i po </w:t>
      </w:r>
      <w:proofErr w:type="spellStart"/>
      <w:r w:rsidRPr="00CE245C">
        <w:t>roztankowaniu</w:t>
      </w:r>
      <w:proofErr w:type="spellEnd"/>
      <w:r w:rsidRPr="00CE245C">
        <w:t xml:space="preserve"> cysterny w temp. +15°C.</w:t>
      </w:r>
    </w:p>
    <w:p w:rsidR="00FE16F3" w:rsidRPr="00F64A43" w:rsidRDefault="00FE16F3" w:rsidP="0011218D">
      <w:pPr>
        <w:pStyle w:val="Akapitzlist"/>
        <w:numPr>
          <w:ilvl w:val="0"/>
          <w:numId w:val="10"/>
        </w:numPr>
        <w:jc w:val="both"/>
      </w:pPr>
      <w:r w:rsidRPr="00F64A43">
        <w:t xml:space="preserve">Dowodem dostawy będzie dokument WZ wystawiony przez Wykonawcę, w którym zostanie wpisana przez pracownika Zamawiającego rzeczywista ilość paliwa przyjęta do zbiornika oraz protokół </w:t>
      </w:r>
      <w:r w:rsidR="000D69DC" w:rsidRPr="00F64A43">
        <w:t xml:space="preserve">odbioru </w:t>
      </w:r>
      <w:r w:rsidRPr="00F64A43">
        <w:t xml:space="preserve">dostawy, którego wzór stanowi załącznik nr 3 do umowy, sporządzony przez Zamawiającego i podpisany przez kierowcę autocysterny oraz wydawcę magazynowego i komisję składającą się z pracowników Zamawiającego. </w:t>
      </w:r>
    </w:p>
    <w:p w:rsidR="00FE16F3" w:rsidRPr="00CE245C" w:rsidRDefault="00FE16F3" w:rsidP="0011218D">
      <w:pPr>
        <w:pStyle w:val="Akapitzlist"/>
        <w:numPr>
          <w:ilvl w:val="0"/>
          <w:numId w:val="10"/>
        </w:numPr>
        <w:jc w:val="both"/>
      </w:pPr>
      <w:r w:rsidRPr="00CE245C">
        <w:t>Wpisana i potwierdzona przez upoważnionych pracowników Zamawiającego ilość przyjętego paliwa stanowić będzie podstawę wystawienia faktury VAT.</w:t>
      </w:r>
    </w:p>
    <w:p w:rsidR="00C708E9" w:rsidRPr="00CE245C" w:rsidRDefault="00C708E9" w:rsidP="0011218D">
      <w:pPr>
        <w:pStyle w:val="Akapitzlist"/>
        <w:numPr>
          <w:ilvl w:val="0"/>
          <w:numId w:val="10"/>
        </w:numPr>
        <w:jc w:val="both"/>
      </w:pPr>
      <w:r w:rsidRPr="00CE245C">
        <w:t>Dostarczany olej napędowy powinien być czysty mikrobiologicznie i odporny na ewentualne skażenia biologiczne w zbiornikach, instalacjach stacji paliw oraz autobusach i innych pojazdach samochodowych.</w:t>
      </w:r>
    </w:p>
    <w:p w:rsidR="00C708E9" w:rsidRPr="00CE245C" w:rsidRDefault="00C708E9" w:rsidP="0011218D">
      <w:pPr>
        <w:pStyle w:val="Akapitzlist"/>
        <w:numPr>
          <w:ilvl w:val="0"/>
          <w:numId w:val="10"/>
        </w:numPr>
        <w:jc w:val="both"/>
      </w:pPr>
      <w:r w:rsidRPr="00CE245C">
        <w:t xml:space="preserve">Przy każdorazowej dostawie należy przedstawić aktualne świadectwo jakości producenta oleju. Dokument musi być wydany w dniu dostawy. Dopuszcza się przedstawienie tego świadectwa lub orzeczenia laboratoryjnego niezależnej jednostki laboratoryjnej </w:t>
      </w:r>
      <w:r w:rsidR="003D15A1">
        <w:br/>
      </w:r>
      <w:r w:rsidRPr="00CE245C">
        <w:t xml:space="preserve">(np. </w:t>
      </w:r>
      <w:proofErr w:type="spellStart"/>
      <w:r w:rsidRPr="00CE245C">
        <w:t>Naftobazy</w:t>
      </w:r>
      <w:proofErr w:type="spellEnd"/>
      <w:r w:rsidRPr="00CE245C">
        <w:t>).</w:t>
      </w:r>
    </w:p>
    <w:p w:rsidR="006D358D" w:rsidRPr="00CE245C" w:rsidRDefault="006D358D" w:rsidP="0011218D">
      <w:pPr>
        <w:pStyle w:val="Akapitzlist"/>
        <w:numPr>
          <w:ilvl w:val="0"/>
          <w:numId w:val="10"/>
        </w:numPr>
        <w:jc w:val="both"/>
      </w:pPr>
      <w:r w:rsidRPr="00CE245C">
        <w:lastRenderedPageBreak/>
        <w:t xml:space="preserve">Zamawiający zastrzega </w:t>
      </w:r>
      <w:bookmarkStart w:id="0" w:name="_Hlk485388399"/>
      <w:r w:rsidRPr="00CE245C">
        <w:t>sobie możliwość</w:t>
      </w:r>
      <w:r w:rsidR="003D15A1" w:rsidRPr="003D15A1">
        <w:t xml:space="preserve"> dokonywania kontroli jakości dostarczonego oleju napędowego (jeden raz w czasie obowiązywania u</w:t>
      </w:r>
      <w:r w:rsidR="001C04DA">
        <w:t xml:space="preserve">mowy), poprzez wykonanie badań </w:t>
      </w:r>
      <w:r w:rsidR="003D15A1">
        <w:t>w niezależnym laboratorium</w:t>
      </w:r>
      <w:r w:rsidR="003D15A1" w:rsidRPr="003D15A1">
        <w:t xml:space="preserve"> akredytowanym przez Polskie Centrum Akredytacji, </w:t>
      </w:r>
      <w:r w:rsidR="003D15A1">
        <w:br/>
      </w:r>
      <w:r w:rsidR="003D15A1" w:rsidRPr="003D15A1">
        <w:t>w zakresie  badanych cech oleju napędowego (</w:t>
      </w:r>
      <w:r w:rsidR="00B57AA2" w:rsidRPr="00B57AA2">
        <w:t xml:space="preserve">parametrów wymienionych w załączniku </w:t>
      </w:r>
      <w:r w:rsidR="00B57AA2">
        <w:br/>
      </w:r>
      <w:r w:rsidR="00B57AA2" w:rsidRPr="00B57AA2">
        <w:t>nr 3 do Rozpo</w:t>
      </w:r>
      <w:r w:rsidR="00B57AA2">
        <w:t>rządzenia</w:t>
      </w:r>
      <w:r w:rsidR="00B57AA2" w:rsidRPr="00B57AA2">
        <w:t xml:space="preserve"> MINISTRA GOSPODARKI z dnia 9 października 2015 r. w sprawie wymagań jakościowych dla paliw ciekłych – Dz.U. z 2015r., poz.</w:t>
      </w:r>
      <w:r w:rsidR="00B57AA2">
        <w:t>1680</w:t>
      </w:r>
      <w:r w:rsidR="003D15A1" w:rsidRPr="003D15A1">
        <w:t>). Koszty takiego badania pokrywane będą po połowie (50%) przez Zamawiającego i Wykonawcę</w:t>
      </w:r>
      <w:bookmarkEnd w:id="0"/>
      <w:r w:rsidR="003D15A1" w:rsidRPr="003D15A1">
        <w:t xml:space="preserve">. </w:t>
      </w:r>
      <w:r w:rsidRPr="00CE245C">
        <w:t xml:space="preserve"> Próbka  paliwa do badań pobrana zostanie z wybranej przez Zamawiającego losowo dostawy, </w:t>
      </w:r>
      <w:r w:rsidR="00B57AA2">
        <w:br/>
      </w:r>
      <w:r w:rsidRPr="00CE245C">
        <w:t>w obecności  pracownika (kierowcy) Wykonawcy i oplombowana.</w:t>
      </w:r>
    </w:p>
    <w:p w:rsidR="006D358D" w:rsidRPr="00CE245C" w:rsidRDefault="00B57AA2" w:rsidP="0011218D">
      <w:pPr>
        <w:pStyle w:val="Akapitzlist"/>
        <w:numPr>
          <w:ilvl w:val="0"/>
          <w:numId w:val="10"/>
        </w:numPr>
        <w:jc w:val="both"/>
      </w:pPr>
      <w:r>
        <w:t>Pobrani</w:t>
      </w:r>
      <w:r w:rsidR="006D358D" w:rsidRPr="00CE245C">
        <w:t>e próbek dostarczonego oleju napędowego do badań będzie następować zgodnie z PN-EN ISO 3170.</w:t>
      </w:r>
    </w:p>
    <w:p w:rsidR="006D358D" w:rsidRPr="00CE245C" w:rsidRDefault="006D358D" w:rsidP="0011218D">
      <w:pPr>
        <w:pStyle w:val="Akapitzlist"/>
        <w:numPr>
          <w:ilvl w:val="0"/>
          <w:numId w:val="10"/>
        </w:numPr>
        <w:jc w:val="both"/>
      </w:pPr>
      <w:r w:rsidRPr="00CE245C">
        <w:t xml:space="preserve">Wzór protokołu pobrania próbek </w:t>
      </w:r>
      <w:r w:rsidRPr="00F64A43">
        <w:t>stanowi załącznik nr 4 do</w:t>
      </w:r>
      <w:r w:rsidRPr="00CE245C">
        <w:t xml:space="preserve"> Umowy.</w:t>
      </w:r>
    </w:p>
    <w:p w:rsidR="006D358D" w:rsidRPr="00CE245C" w:rsidRDefault="006D358D" w:rsidP="0011218D">
      <w:pPr>
        <w:pStyle w:val="Akapitzlist"/>
        <w:numPr>
          <w:ilvl w:val="0"/>
          <w:numId w:val="10"/>
        </w:numPr>
        <w:jc w:val="both"/>
      </w:pPr>
      <w:r w:rsidRPr="00CE245C">
        <w:t>Analizę pobranych próbek przeprowadzi akredytowane laboratorium wskazane przez Zamawiającego na zgodność parametrów oferowanego paliwa z dołączonym do dostawy świadectwem jakości.</w:t>
      </w:r>
    </w:p>
    <w:p w:rsidR="006B58EA" w:rsidRPr="00CE245C" w:rsidRDefault="006B58EA" w:rsidP="006B58EA">
      <w:pPr>
        <w:pStyle w:val="Akapitzlist"/>
        <w:numPr>
          <w:ilvl w:val="0"/>
          <w:numId w:val="10"/>
        </w:numPr>
        <w:jc w:val="both"/>
      </w:pPr>
      <w:r w:rsidRPr="00CE245C">
        <w:rPr>
          <w:szCs w:val="26"/>
        </w:rPr>
        <w:t>W przypadku stwierdzenia zanieczyszczeń  w dostarczonym oleju napędowym,  w trakcie przyjmowania dostawy  tj. podczas pobierania próbek</w:t>
      </w:r>
      <w:r w:rsidR="00C4546C" w:rsidRPr="00CE245C">
        <w:rPr>
          <w:szCs w:val="26"/>
        </w:rPr>
        <w:t>, a przed dokonaniem rozładunku</w:t>
      </w:r>
      <w:r w:rsidRPr="00CE245C">
        <w:rPr>
          <w:szCs w:val="26"/>
        </w:rPr>
        <w:t>:</w:t>
      </w:r>
    </w:p>
    <w:p w:rsidR="006B58EA" w:rsidRPr="00CE245C" w:rsidRDefault="006B58EA" w:rsidP="006B58EA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szCs w:val="26"/>
        </w:rPr>
      </w:pPr>
      <w:r w:rsidRPr="00CE245C">
        <w:rPr>
          <w:szCs w:val="26"/>
        </w:rPr>
        <w:t>pracownik stacji paliw Zamawiającego  natychmiast wstrzyma przyjmowanie dostawy;</w:t>
      </w:r>
    </w:p>
    <w:p w:rsidR="006B58EA" w:rsidRPr="00CE245C" w:rsidRDefault="006B58EA" w:rsidP="006B58EA">
      <w:pPr>
        <w:numPr>
          <w:ilvl w:val="0"/>
          <w:numId w:val="22"/>
        </w:numPr>
        <w:suppressAutoHyphens/>
        <w:spacing w:after="0" w:line="240" w:lineRule="auto"/>
        <w:jc w:val="both"/>
        <w:rPr>
          <w:szCs w:val="26"/>
        </w:rPr>
      </w:pPr>
      <w:r w:rsidRPr="00CE245C">
        <w:rPr>
          <w:szCs w:val="26"/>
        </w:rPr>
        <w:t>pracownik stacji paliw Zamawiającego i przedstawiciel Wykonawcy zamieszczą informację o tym fakcie w protokole komisyjnego pobrania próbek, którego kopię przekażą Wykonawcy faxem;</w:t>
      </w:r>
    </w:p>
    <w:p w:rsidR="006B58EA" w:rsidRPr="00CE245C" w:rsidRDefault="00BC68A1" w:rsidP="006B58EA">
      <w:pPr>
        <w:numPr>
          <w:ilvl w:val="0"/>
          <w:numId w:val="22"/>
        </w:numPr>
        <w:suppressAutoHyphens/>
        <w:spacing w:after="0" w:line="240" w:lineRule="auto"/>
        <w:jc w:val="both"/>
        <w:rPr>
          <w:szCs w:val="26"/>
        </w:rPr>
      </w:pPr>
      <w:r w:rsidRPr="00CE245C">
        <w:rPr>
          <w:szCs w:val="26"/>
        </w:rPr>
        <w:t xml:space="preserve">za dostawę zanieczyszczonego </w:t>
      </w:r>
      <w:r w:rsidR="006B58EA" w:rsidRPr="00CE245C">
        <w:rPr>
          <w:szCs w:val="26"/>
        </w:rPr>
        <w:t>oleju napędowego faktura VAT, nie zostanie wystawiona;</w:t>
      </w:r>
    </w:p>
    <w:p w:rsidR="006B58EA" w:rsidRPr="00CE245C" w:rsidRDefault="006B58EA" w:rsidP="00BC68A1">
      <w:pPr>
        <w:numPr>
          <w:ilvl w:val="0"/>
          <w:numId w:val="22"/>
        </w:numPr>
        <w:suppressAutoHyphens/>
        <w:spacing w:after="0" w:line="240" w:lineRule="auto"/>
        <w:jc w:val="both"/>
        <w:rPr>
          <w:szCs w:val="26"/>
        </w:rPr>
      </w:pPr>
      <w:r w:rsidRPr="00CE245C">
        <w:rPr>
          <w:szCs w:val="26"/>
        </w:rPr>
        <w:t xml:space="preserve">w terminie </w:t>
      </w:r>
      <w:r w:rsidRPr="00CE245C">
        <w:rPr>
          <w:b/>
          <w:szCs w:val="26"/>
        </w:rPr>
        <w:t>24 godzin</w:t>
      </w:r>
      <w:r w:rsidRPr="00CE245C">
        <w:rPr>
          <w:szCs w:val="26"/>
        </w:rPr>
        <w:t xml:space="preserve"> od  przekazania kopii p</w:t>
      </w:r>
      <w:r w:rsidR="00BC68A1" w:rsidRPr="00CE245C">
        <w:rPr>
          <w:szCs w:val="26"/>
        </w:rPr>
        <w:t>rotokołu, o której mowa w lit. b)</w:t>
      </w:r>
      <w:r w:rsidRPr="00CE245C">
        <w:rPr>
          <w:szCs w:val="26"/>
        </w:rPr>
        <w:t>, Wykonawca dostarczy olej napędowy o właściwych parametrach i we właściwej ilości;</w:t>
      </w:r>
    </w:p>
    <w:p w:rsidR="0080542E" w:rsidRPr="00CE245C" w:rsidRDefault="0080542E" w:rsidP="0080542E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szCs w:val="26"/>
        </w:rPr>
      </w:pPr>
      <w:r w:rsidRPr="00CE245C">
        <w:rPr>
          <w:szCs w:val="26"/>
        </w:rPr>
        <w:t>W przypadku stwierdzenia w badaniach laboratoryjnych rozbieżności między parametrami dostarczonego oleju napędowego a przedstawionymi Zamawiającemu w ofercie wzorcowymi parametrami obowiązującymi dla każdej dostawy:</w:t>
      </w:r>
    </w:p>
    <w:p w:rsidR="0080542E" w:rsidRPr="00CE245C" w:rsidRDefault="0080542E" w:rsidP="0080542E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szCs w:val="26"/>
        </w:rPr>
      </w:pPr>
      <w:r w:rsidRPr="00CE245C">
        <w:rPr>
          <w:szCs w:val="26"/>
        </w:rPr>
        <w:t>cała dostawa oleju napędowego, z której pochodziła zbadana próbka, zostanie uznana za niezgodną z zamówieniem, o czym Zamawiający niezwłocznie powiadomi Wykonawcę;</w:t>
      </w:r>
    </w:p>
    <w:p w:rsidR="0080542E" w:rsidRPr="00CE245C" w:rsidRDefault="00C4546C" w:rsidP="009E7860">
      <w:pPr>
        <w:pStyle w:val="Akapitzlist"/>
        <w:numPr>
          <w:ilvl w:val="0"/>
          <w:numId w:val="25"/>
        </w:numPr>
        <w:jc w:val="both"/>
        <w:rPr>
          <w:szCs w:val="26"/>
        </w:rPr>
      </w:pPr>
      <w:r w:rsidRPr="00CE245C">
        <w:rPr>
          <w:szCs w:val="26"/>
        </w:rPr>
        <w:t xml:space="preserve">Wykonawca na swój koszt wymieni ze zbiornika i pojazdów paliwo na spełniające wymagane dopuszczalne parametry, w terminie nie dłuższym niż </w:t>
      </w:r>
      <w:r w:rsidRPr="00CE245C">
        <w:rPr>
          <w:b/>
          <w:szCs w:val="26"/>
        </w:rPr>
        <w:t>2 dni</w:t>
      </w:r>
      <w:r w:rsidRPr="00CE245C">
        <w:rPr>
          <w:szCs w:val="26"/>
        </w:rPr>
        <w:t xml:space="preserve"> od zgłoszenia               o którym mowa w lit. a).</w:t>
      </w:r>
      <w:r w:rsidR="009E7860" w:rsidRPr="00CE245C">
        <w:t xml:space="preserve"> </w:t>
      </w:r>
      <w:r w:rsidR="009E7860" w:rsidRPr="00CE245C">
        <w:rPr>
          <w:szCs w:val="26"/>
        </w:rPr>
        <w:t>Zawiadomienie o którym mowa w lit. a), Zamawiający będzie składał Wykonawcy za pośrednictwem faksu lub drogą elektroniczną.</w:t>
      </w:r>
    </w:p>
    <w:p w:rsidR="0019547C" w:rsidRPr="00CE245C" w:rsidRDefault="0019547C" w:rsidP="0019547C">
      <w:pPr>
        <w:jc w:val="center"/>
        <w:rPr>
          <w:b/>
        </w:rPr>
      </w:pPr>
      <w:r w:rsidRPr="00CE245C">
        <w:rPr>
          <w:b/>
        </w:rPr>
        <w:t>Tankowania awaryjne</w:t>
      </w:r>
    </w:p>
    <w:p w:rsidR="0019547C" w:rsidRPr="00CE245C" w:rsidRDefault="0019547C" w:rsidP="0019547C">
      <w:pPr>
        <w:jc w:val="center"/>
      </w:pPr>
      <w:r w:rsidRPr="00CE245C">
        <w:rPr>
          <w:rFonts w:cstheme="minorHAnsi"/>
        </w:rPr>
        <w:t>§</w:t>
      </w:r>
      <w:r w:rsidRPr="00CE245C">
        <w:t>4</w:t>
      </w:r>
    </w:p>
    <w:p w:rsidR="00C979A0" w:rsidRPr="00CE245C" w:rsidRDefault="00C979A0" w:rsidP="0080542E">
      <w:pPr>
        <w:pStyle w:val="Akapitzlist"/>
        <w:numPr>
          <w:ilvl w:val="0"/>
          <w:numId w:val="19"/>
        </w:numPr>
        <w:ind w:left="284" w:hanging="284"/>
        <w:jc w:val="both"/>
      </w:pPr>
      <w:r w:rsidRPr="00CE245C">
        <w:t>Wykonawca zabezpieczy tankowanie pojazdów autobusowych Zamawi</w:t>
      </w:r>
      <w:r w:rsidR="0080542E" w:rsidRPr="00CE245C">
        <w:t>ającego, w przypadku wyłączenia</w:t>
      </w:r>
      <w:r w:rsidRPr="00CE245C">
        <w:t xml:space="preserve"> z eksploatacji stacji paliw Zamawiającego (awarie, okresowe konserwacje, legalizacje </w:t>
      </w:r>
      <w:r w:rsidR="0080542E" w:rsidRPr="00CE245C">
        <w:t xml:space="preserve">                 </w:t>
      </w:r>
      <w:r w:rsidRPr="00CE245C">
        <w:t>i inne przypadki), po</w:t>
      </w:r>
      <w:r w:rsidR="0080542E" w:rsidRPr="00CE245C">
        <w:t>przez podstawienie autocysterny na stację paliw Zamawiającego</w:t>
      </w:r>
      <w:r w:rsidRPr="00CE245C">
        <w:t xml:space="preserve"> i tankowania  pojazdów autobusowych bisowych w przedziałach czasowych - dni robocze w godzinach od 15:30 do 00:30.</w:t>
      </w:r>
    </w:p>
    <w:p w:rsidR="00AA2D78" w:rsidRPr="00F64A43" w:rsidRDefault="00C979A0" w:rsidP="00F64A43">
      <w:pPr>
        <w:pStyle w:val="Akapitzlist"/>
        <w:numPr>
          <w:ilvl w:val="0"/>
          <w:numId w:val="19"/>
        </w:numPr>
        <w:ind w:left="284" w:hanging="284"/>
        <w:jc w:val="both"/>
      </w:pPr>
      <w:r w:rsidRPr="00CE245C">
        <w:t>Autobusy linio</w:t>
      </w:r>
      <w:r w:rsidR="0080542E" w:rsidRPr="00CE245C">
        <w:t>we Zamawiającego tankowane będą</w:t>
      </w:r>
      <w:r w:rsidRPr="00CE245C">
        <w:t xml:space="preserve"> w dni robocze, w godz.15:30 – 00:30,                               a w soboty, niedziele i święta w godzinach od 18:00 do 00:00.</w:t>
      </w:r>
    </w:p>
    <w:p w:rsidR="00AA2D78" w:rsidRPr="00CE245C" w:rsidRDefault="00AA2D78" w:rsidP="0080542E">
      <w:pPr>
        <w:pStyle w:val="Akapitzlist"/>
        <w:numPr>
          <w:ilvl w:val="0"/>
          <w:numId w:val="19"/>
        </w:numPr>
        <w:ind w:left="284" w:hanging="284"/>
        <w:jc w:val="both"/>
      </w:pPr>
      <w:r w:rsidRPr="00CE245C">
        <w:lastRenderedPageBreak/>
        <w:t xml:space="preserve">Wykonawca musi być gotowy do awaryjnego tankowania pojazdów z autocysterny lub na stacjach paliw w ciągu </w:t>
      </w:r>
      <w:r w:rsidRPr="00CE245C">
        <w:rPr>
          <w:b/>
        </w:rPr>
        <w:t>2 godzin</w:t>
      </w:r>
      <w:r w:rsidRPr="00CE245C">
        <w:t>, od przyjęcia zgłoszenia potrzeby od Zamawiającego.</w:t>
      </w:r>
    </w:p>
    <w:p w:rsidR="00AA2D78" w:rsidRPr="00CE245C" w:rsidRDefault="00AA2D78" w:rsidP="0080542E">
      <w:pPr>
        <w:pStyle w:val="Akapitzlist"/>
        <w:numPr>
          <w:ilvl w:val="0"/>
          <w:numId w:val="19"/>
        </w:numPr>
        <w:ind w:left="284" w:hanging="284"/>
        <w:jc w:val="both"/>
      </w:pPr>
      <w:r w:rsidRPr="00CE245C">
        <w:t>Fakt i ilość zatankowanego awaryjnie paliwa potwierdzają kierowcy Zamawiającego                                        i pracownicy Wykonawcy w karcie drogowej poprzez wpisanie stanów początkowych                                   i końcowych licznika dystrybutora oraz ilości zatankowanego paliwa i złożenie czytelnych podpisów.</w:t>
      </w:r>
    </w:p>
    <w:p w:rsidR="00AA2D78" w:rsidRPr="00CE245C" w:rsidRDefault="00AA2D78" w:rsidP="0080542E">
      <w:pPr>
        <w:pStyle w:val="Akapitzlist"/>
        <w:numPr>
          <w:ilvl w:val="0"/>
          <w:numId w:val="19"/>
        </w:numPr>
        <w:ind w:left="284" w:hanging="284"/>
        <w:jc w:val="both"/>
      </w:pPr>
      <w:r w:rsidRPr="00CE245C">
        <w:t>Wykonawca przedkłada Zamawiającemu dzienne zestawienie zbiorcze tankowań awaryjnych.</w:t>
      </w:r>
    </w:p>
    <w:p w:rsidR="00F3472B" w:rsidRPr="00CE245C" w:rsidRDefault="00AA2D78" w:rsidP="00372E4C">
      <w:pPr>
        <w:pStyle w:val="Akapitzlist"/>
        <w:numPr>
          <w:ilvl w:val="0"/>
          <w:numId w:val="19"/>
        </w:numPr>
        <w:ind w:left="284" w:hanging="284"/>
        <w:jc w:val="both"/>
      </w:pPr>
      <w:r w:rsidRPr="00CE245C">
        <w:t>W przypadku tankowania pojazdów z a</w:t>
      </w:r>
      <w:r w:rsidR="00F64A43">
        <w:t xml:space="preserve">utocysterny </w:t>
      </w:r>
      <w:r w:rsidRPr="00CE245C">
        <w:t xml:space="preserve">cena oleju napędowego tankowanego awaryjnie nie może być wyższa od ceny </w:t>
      </w:r>
      <w:r w:rsidR="00846A9A">
        <w:t>z oferty.</w:t>
      </w:r>
    </w:p>
    <w:p w:rsidR="00C31F16" w:rsidRPr="00CE245C" w:rsidRDefault="00C31F16" w:rsidP="00C31F16">
      <w:pPr>
        <w:jc w:val="center"/>
        <w:rPr>
          <w:b/>
        </w:rPr>
      </w:pPr>
      <w:r w:rsidRPr="00CE245C">
        <w:rPr>
          <w:b/>
        </w:rPr>
        <w:t>Obowiązki stron</w:t>
      </w:r>
    </w:p>
    <w:p w:rsidR="00C31F16" w:rsidRPr="00CE245C" w:rsidRDefault="00C31F16" w:rsidP="00C31F16">
      <w:pPr>
        <w:jc w:val="center"/>
      </w:pPr>
      <w:r w:rsidRPr="00CE245C">
        <w:rPr>
          <w:rFonts w:cstheme="minorHAnsi"/>
        </w:rPr>
        <w:t>§</w:t>
      </w:r>
      <w:r w:rsidRPr="00CE245C">
        <w:t>5</w:t>
      </w:r>
    </w:p>
    <w:p w:rsidR="00C31F16" w:rsidRPr="00CE245C" w:rsidRDefault="00C31F16" w:rsidP="00C31F16">
      <w:pPr>
        <w:numPr>
          <w:ilvl w:val="0"/>
          <w:numId w:val="31"/>
        </w:numPr>
        <w:tabs>
          <w:tab w:val="clear" w:pos="2340"/>
          <w:tab w:val="num" w:pos="360"/>
        </w:tabs>
        <w:spacing w:after="0" w:line="276" w:lineRule="auto"/>
        <w:ind w:left="360"/>
        <w:jc w:val="both"/>
      </w:pPr>
      <w:r w:rsidRPr="00CE245C">
        <w:t>Wykonawca zobowiązany jest realizować przedmiot Umowy z najwyższą starannością przyjętą                   w obrocie gospodarczym.</w:t>
      </w:r>
    </w:p>
    <w:p w:rsidR="00C31F16" w:rsidRPr="00CE245C" w:rsidRDefault="00C31F16" w:rsidP="00C31F16">
      <w:pPr>
        <w:numPr>
          <w:ilvl w:val="0"/>
          <w:numId w:val="31"/>
        </w:numPr>
        <w:tabs>
          <w:tab w:val="clear" w:pos="2340"/>
          <w:tab w:val="num" w:pos="360"/>
        </w:tabs>
        <w:spacing w:after="0" w:line="276" w:lineRule="auto"/>
        <w:ind w:left="360"/>
        <w:jc w:val="both"/>
      </w:pPr>
      <w:r w:rsidRPr="00CE245C">
        <w:t>Wykonawca ponosi pełną odpowiedzialność za szkody wynikłe z niewłaściwej realizacji przedmiotu zamówienia.</w:t>
      </w:r>
    </w:p>
    <w:p w:rsidR="00C31F16" w:rsidRPr="00CE245C" w:rsidRDefault="00C31F16" w:rsidP="00C31F16">
      <w:pPr>
        <w:numPr>
          <w:ilvl w:val="0"/>
          <w:numId w:val="31"/>
        </w:numPr>
        <w:tabs>
          <w:tab w:val="clear" w:pos="2340"/>
          <w:tab w:val="num" w:pos="360"/>
        </w:tabs>
        <w:spacing w:after="0" w:line="276" w:lineRule="auto"/>
        <w:ind w:left="360"/>
        <w:jc w:val="both"/>
      </w:pPr>
      <w:r w:rsidRPr="00CE245C">
        <w:t>Wykonawca zobowiązuje się do informowania Zamawiającego o zmianie formy prowadzonej działalności oraz zmianie adresu siedziby firmy i zamieszkania jej właściciela, pod rygorem uznania korespondencji kierowanej na ostatni podany przez Wykonawcę adres za doręczoną. Powyższe zobowiązanie dotyczy okresu obowiązywania Umowy, gwarancji, rękojmi za wady oraz niezakończonych rozliczeń wynikających z Umowy.</w:t>
      </w:r>
    </w:p>
    <w:p w:rsidR="00C31F16" w:rsidRPr="00CE245C" w:rsidRDefault="00C31F16" w:rsidP="00C31F16">
      <w:pPr>
        <w:numPr>
          <w:ilvl w:val="0"/>
          <w:numId w:val="31"/>
        </w:numPr>
        <w:tabs>
          <w:tab w:val="clear" w:pos="2340"/>
          <w:tab w:val="num" w:pos="360"/>
        </w:tabs>
        <w:spacing w:after="0" w:line="276" w:lineRule="auto"/>
        <w:ind w:left="360"/>
        <w:jc w:val="both"/>
      </w:pPr>
      <w:r w:rsidRPr="00CE245C">
        <w:t>Za realizację Umowy ze strony Zamawiającego odpowiedzialnym ustanawia się: Pana/Panią __________________________</w:t>
      </w:r>
      <w:r w:rsidR="00F3472B" w:rsidRPr="00CE245C">
        <w:t>, tel</w:t>
      </w:r>
      <w:r w:rsidRPr="00CE245C">
        <w:t>.</w:t>
      </w:r>
    </w:p>
    <w:p w:rsidR="00C31F16" w:rsidRPr="00CE245C" w:rsidRDefault="00C31F16" w:rsidP="00C31F16">
      <w:pPr>
        <w:numPr>
          <w:ilvl w:val="0"/>
          <w:numId w:val="31"/>
        </w:numPr>
        <w:spacing w:after="0" w:line="276" w:lineRule="auto"/>
        <w:ind w:left="360"/>
        <w:jc w:val="both"/>
      </w:pPr>
      <w:r w:rsidRPr="00CE245C">
        <w:t>Za realizację Umowy ze strony Wykonawcy odpowiedzialnym ustanawia się: Pana/Panią ________________________</w:t>
      </w:r>
      <w:r w:rsidR="00F3472B" w:rsidRPr="00CE245C">
        <w:t>, tel</w:t>
      </w:r>
      <w:r w:rsidRPr="00CE245C">
        <w:t xml:space="preserve">. </w:t>
      </w:r>
    </w:p>
    <w:p w:rsidR="00C31F16" w:rsidRPr="00CE245C" w:rsidRDefault="00C31F16" w:rsidP="00C31F16">
      <w:pPr>
        <w:spacing w:after="0" w:line="276" w:lineRule="auto"/>
        <w:jc w:val="both"/>
      </w:pPr>
    </w:p>
    <w:p w:rsidR="00C31F16" w:rsidRPr="00CE245C" w:rsidRDefault="00C31F16" w:rsidP="00C31F16">
      <w:pPr>
        <w:tabs>
          <w:tab w:val="left" w:pos="426"/>
        </w:tabs>
        <w:spacing w:after="0"/>
        <w:jc w:val="center"/>
        <w:rPr>
          <w:rFonts w:cstheme="minorHAnsi"/>
          <w:b/>
          <w:bCs/>
        </w:rPr>
      </w:pPr>
      <w:r w:rsidRPr="00CE245C">
        <w:rPr>
          <w:rFonts w:cstheme="minorHAnsi"/>
          <w:b/>
          <w:bCs/>
        </w:rPr>
        <w:t>Odstąpienie od umowy</w:t>
      </w:r>
    </w:p>
    <w:p w:rsidR="00C31F16" w:rsidRPr="00CE245C" w:rsidRDefault="00C31F16" w:rsidP="00C31F16">
      <w:pPr>
        <w:tabs>
          <w:tab w:val="left" w:pos="426"/>
        </w:tabs>
        <w:spacing w:after="0"/>
        <w:jc w:val="center"/>
        <w:rPr>
          <w:rFonts w:cstheme="minorHAnsi"/>
          <w:bCs/>
        </w:rPr>
      </w:pPr>
      <w:r w:rsidRPr="00CE245C">
        <w:rPr>
          <w:rFonts w:cstheme="minorHAnsi"/>
          <w:bCs/>
        </w:rPr>
        <w:t>§6</w:t>
      </w:r>
    </w:p>
    <w:p w:rsidR="00C31F16" w:rsidRPr="00CE245C" w:rsidRDefault="00C31F16" w:rsidP="00C31F16">
      <w:pPr>
        <w:tabs>
          <w:tab w:val="left" w:pos="426"/>
        </w:tabs>
        <w:spacing w:after="0"/>
        <w:jc w:val="center"/>
        <w:rPr>
          <w:rFonts w:cstheme="minorHAnsi"/>
          <w:b/>
          <w:bCs/>
        </w:rPr>
      </w:pPr>
    </w:p>
    <w:p w:rsidR="00C31F16" w:rsidRPr="00CE245C" w:rsidRDefault="00C31F16" w:rsidP="00C31F16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CE245C">
        <w:rPr>
          <w:rFonts w:cstheme="minorHAnsi"/>
        </w:rPr>
        <w:t>Zamawiający może odstąpić od Umowy poza przypadkami określonymi w k.c. w przypadku:</w:t>
      </w:r>
    </w:p>
    <w:p w:rsidR="00C31F16" w:rsidRPr="00CE245C" w:rsidRDefault="00C31F16" w:rsidP="00C31F1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CE245C">
        <w:rPr>
          <w:rFonts w:cstheme="minorHAnsi"/>
        </w:rPr>
        <w:t>gdy Wykonawca bez uzasadnionych przyczyn nie rozpoczął realizacji przedmiotu umowy lub jej nie kontynuuje pomimo wezwania Zamawiającego złożonego na piśmie,</w:t>
      </w:r>
    </w:p>
    <w:p w:rsidR="00C31F16" w:rsidRPr="00CE245C" w:rsidRDefault="00C31F16" w:rsidP="00C31F1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CE245C">
        <w:rPr>
          <w:rFonts w:cstheme="minorHAnsi"/>
        </w:rPr>
        <w:t>gdy Wykonawca wykonuje przedmiot umowy niezgodnie z jej postanowieniami,</w:t>
      </w:r>
    </w:p>
    <w:p w:rsidR="009828C8" w:rsidRDefault="00C31F16" w:rsidP="009828C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theme="minorHAnsi"/>
        </w:rPr>
      </w:pPr>
      <w:r w:rsidRPr="00CE245C">
        <w:rPr>
          <w:rFonts w:cstheme="minorHAnsi"/>
        </w:rPr>
        <w:t>likwidacji Wykonawcy.</w:t>
      </w:r>
    </w:p>
    <w:p w:rsidR="009828C8" w:rsidRPr="009828C8" w:rsidRDefault="009828C8" w:rsidP="009828C8">
      <w:pPr>
        <w:pStyle w:val="Akapitzlist"/>
        <w:spacing w:after="0" w:line="240" w:lineRule="auto"/>
        <w:ind w:left="284"/>
        <w:jc w:val="both"/>
        <w:rPr>
          <w:rFonts w:cstheme="minorHAnsi"/>
        </w:rPr>
      </w:pPr>
      <w:r w:rsidRPr="009828C8">
        <w:rPr>
          <w:rFonts w:cstheme="minorHAnsi"/>
        </w:rPr>
        <w:t xml:space="preserve">Zamawiający może odstąpić od Umowy </w:t>
      </w:r>
      <w:r w:rsidR="00846A9A">
        <w:rPr>
          <w:rFonts w:cstheme="minorHAnsi"/>
        </w:rPr>
        <w:t>każdorazowo</w:t>
      </w:r>
      <w:bookmarkStart w:id="1" w:name="_GoBack"/>
      <w:bookmarkEnd w:id="1"/>
      <w:r w:rsidR="00846A9A">
        <w:rPr>
          <w:rFonts w:cstheme="minorHAnsi"/>
        </w:rPr>
        <w:t xml:space="preserve"> </w:t>
      </w:r>
      <w:r w:rsidRPr="009828C8">
        <w:rPr>
          <w:rFonts w:cstheme="minorHAnsi"/>
        </w:rPr>
        <w:t>w terminie 30 dni od dnia powzięcia wiadomości o tych okolicznościach</w:t>
      </w:r>
      <w:r>
        <w:rPr>
          <w:rFonts w:cstheme="minorHAnsi"/>
        </w:rPr>
        <w:t>.</w:t>
      </w:r>
    </w:p>
    <w:p w:rsidR="00C31F16" w:rsidRPr="00CE245C" w:rsidRDefault="00C31F16" w:rsidP="00C31F16">
      <w:pPr>
        <w:pStyle w:val="Bezodstpw"/>
        <w:numPr>
          <w:ilvl w:val="0"/>
          <w:numId w:val="32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CE245C">
        <w:rPr>
          <w:rFonts w:asciiTheme="minorHAnsi" w:hAnsiTheme="minorHAnsi" w:cstheme="minorHAnsi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</w:t>
      </w:r>
      <w:bookmarkStart w:id="2" w:name="_Hlk485389112"/>
      <w:r w:rsidRPr="00CE245C">
        <w:rPr>
          <w:rFonts w:asciiTheme="minorHAnsi" w:hAnsiTheme="minorHAnsi" w:cstheme="minorHAnsi"/>
        </w:rPr>
        <w:t>Zamawiający może odstąpić od Umowy w terminie 30 dni od dnia powzięcia wiadomości o tych okolicznościach</w:t>
      </w:r>
      <w:bookmarkEnd w:id="2"/>
      <w:r w:rsidRPr="00CE245C">
        <w:rPr>
          <w:rFonts w:asciiTheme="minorHAnsi" w:hAnsiTheme="minorHAnsi" w:cstheme="minorHAnsi"/>
        </w:rPr>
        <w:t>. W przypadku, o którym mowa powyżej, Wykonawca może żądać wyłącznie wynagrodzenia należnego z tytułu wykonania części umowy.</w:t>
      </w:r>
    </w:p>
    <w:p w:rsidR="00C31F16" w:rsidRPr="00CE245C" w:rsidRDefault="00C31F16" w:rsidP="00C31F16">
      <w:pPr>
        <w:pStyle w:val="Bezodstpw"/>
        <w:numPr>
          <w:ilvl w:val="0"/>
          <w:numId w:val="32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CE245C">
        <w:rPr>
          <w:rFonts w:cstheme="minorHAnsi"/>
        </w:rPr>
        <w:t>Oświadczenie o odstąpieniu od umowy powinno nastąpić w formie pisemnej, pod rygorem nieważności takiego oświadczenia, i powinno zawierać uzasadnienie.</w:t>
      </w:r>
    </w:p>
    <w:p w:rsidR="00C31F16" w:rsidRPr="00CE245C" w:rsidRDefault="00C31F16" w:rsidP="00C31F16">
      <w:pPr>
        <w:pStyle w:val="Bezodstpw"/>
        <w:numPr>
          <w:ilvl w:val="0"/>
          <w:numId w:val="32"/>
        </w:numPr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CE245C">
        <w:rPr>
          <w:rFonts w:asciiTheme="minorHAnsi" w:hAnsiTheme="minorHAnsi" w:cstheme="minorHAnsi"/>
        </w:rPr>
        <w:t>W przypadku odstąpienia od umowy, o którym mowa w ust. 1 i 2 niniejszego paragrafu, Wykonawcy nie przysługuje prawo do dochodzenia:</w:t>
      </w:r>
    </w:p>
    <w:p w:rsidR="00C31F16" w:rsidRPr="00CE245C" w:rsidRDefault="00C31F16" w:rsidP="00C31F16">
      <w:pPr>
        <w:pStyle w:val="Bezodstpw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CE245C">
        <w:rPr>
          <w:rFonts w:asciiTheme="minorHAnsi" w:hAnsiTheme="minorHAnsi" w:cstheme="minorHAnsi"/>
        </w:rPr>
        <w:t>należności za niezrealizowaną dostawę,</w:t>
      </w:r>
    </w:p>
    <w:p w:rsidR="00C31F16" w:rsidRPr="00CE245C" w:rsidRDefault="00C31F16" w:rsidP="00C31F16">
      <w:pPr>
        <w:pStyle w:val="Bezodstpw"/>
        <w:numPr>
          <w:ilvl w:val="0"/>
          <w:numId w:val="34"/>
        </w:numPr>
        <w:suppressAutoHyphens w:val="0"/>
        <w:jc w:val="both"/>
        <w:rPr>
          <w:rFonts w:asciiTheme="minorHAnsi" w:hAnsiTheme="minorHAnsi" w:cstheme="minorHAnsi"/>
        </w:rPr>
      </w:pPr>
      <w:r w:rsidRPr="00CE245C">
        <w:rPr>
          <w:rFonts w:asciiTheme="minorHAnsi" w:hAnsiTheme="minorHAnsi" w:cstheme="minorHAnsi"/>
        </w:rPr>
        <w:t>odszkodowania za utracone korzyści.</w:t>
      </w:r>
    </w:p>
    <w:p w:rsidR="00790507" w:rsidRPr="00CE245C" w:rsidRDefault="00790507" w:rsidP="00790507">
      <w:pPr>
        <w:pStyle w:val="Bezodstpw"/>
        <w:jc w:val="both"/>
        <w:rPr>
          <w:rFonts w:asciiTheme="minorHAnsi" w:hAnsiTheme="minorHAnsi" w:cstheme="minorHAnsi"/>
        </w:rPr>
      </w:pPr>
    </w:p>
    <w:p w:rsidR="00790507" w:rsidRPr="00CE245C" w:rsidRDefault="00790507" w:rsidP="00790507">
      <w:pPr>
        <w:pStyle w:val="Bezodstpw"/>
        <w:jc w:val="center"/>
        <w:rPr>
          <w:rFonts w:asciiTheme="minorHAnsi" w:hAnsiTheme="minorHAnsi" w:cstheme="minorHAnsi"/>
          <w:b/>
        </w:rPr>
      </w:pPr>
      <w:r w:rsidRPr="00CE245C">
        <w:rPr>
          <w:rFonts w:asciiTheme="minorHAnsi" w:hAnsiTheme="minorHAnsi" w:cstheme="minorHAnsi"/>
          <w:b/>
        </w:rPr>
        <w:t>Zabezpieczenie należytego wykonania umowy</w:t>
      </w:r>
    </w:p>
    <w:p w:rsidR="00790507" w:rsidRPr="00CE245C" w:rsidRDefault="00790507" w:rsidP="00790507">
      <w:pPr>
        <w:pStyle w:val="Bezodstpw"/>
        <w:jc w:val="center"/>
        <w:rPr>
          <w:rFonts w:asciiTheme="minorHAnsi" w:hAnsiTheme="minorHAnsi" w:cstheme="minorHAnsi"/>
        </w:rPr>
      </w:pPr>
      <w:r w:rsidRPr="00CE245C">
        <w:rPr>
          <w:rFonts w:asciiTheme="minorHAnsi" w:hAnsiTheme="minorHAnsi" w:cstheme="minorHAnsi"/>
        </w:rPr>
        <w:t>§7</w:t>
      </w:r>
    </w:p>
    <w:p w:rsidR="00790507" w:rsidRPr="00CE245C" w:rsidRDefault="00790507" w:rsidP="00790507">
      <w:pPr>
        <w:pStyle w:val="Bezodstpw"/>
        <w:jc w:val="both"/>
        <w:rPr>
          <w:rFonts w:asciiTheme="minorHAnsi" w:hAnsiTheme="minorHAnsi" w:cstheme="minorHAnsi"/>
        </w:rPr>
      </w:pPr>
    </w:p>
    <w:p w:rsidR="00790507" w:rsidRPr="00CE245C" w:rsidRDefault="00790507" w:rsidP="00790507">
      <w:pPr>
        <w:pStyle w:val="Bezodstpw"/>
        <w:jc w:val="both"/>
        <w:rPr>
          <w:rFonts w:asciiTheme="minorHAnsi" w:hAnsiTheme="minorHAnsi" w:cstheme="minorHAnsi"/>
        </w:rPr>
      </w:pPr>
      <w:r w:rsidRPr="00CE245C">
        <w:rPr>
          <w:rFonts w:asciiTheme="minorHAnsi" w:hAnsiTheme="minorHAnsi" w:cstheme="minorHAnsi"/>
        </w:rPr>
        <w:t>1. Wykonawca wniósł zabezpieczenie należyteg</w:t>
      </w:r>
      <w:r w:rsidR="009828C8">
        <w:rPr>
          <w:rFonts w:asciiTheme="minorHAnsi" w:hAnsiTheme="minorHAnsi" w:cstheme="minorHAnsi"/>
        </w:rPr>
        <w:t xml:space="preserve">o wykonania Umowy w </w:t>
      </w:r>
      <w:r w:rsidR="009828C8" w:rsidRPr="00846A9A">
        <w:rPr>
          <w:rFonts w:asciiTheme="minorHAnsi" w:hAnsiTheme="minorHAnsi" w:cstheme="minorHAnsi"/>
        </w:rPr>
        <w:t xml:space="preserve">wysokości </w:t>
      </w:r>
      <w:r w:rsidR="00AE2B3C" w:rsidRPr="00846A9A">
        <w:rPr>
          <w:rFonts w:asciiTheme="minorHAnsi" w:hAnsiTheme="minorHAnsi" w:cstheme="minorHAnsi"/>
        </w:rPr>
        <w:t>5</w:t>
      </w:r>
      <w:r w:rsidRPr="00846A9A">
        <w:rPr>
          <w:rFonts w:asciiTheme="minorHAnsi" w:hAnsiTheme="minorHAnsi" w:cstheme="minorHAnsi"/>
        </w:rPr>
        <w:t>%  wynagrodzenia</w:t>
      </w:r>
      <w:r w:rsidRPr="00CE245C">
        <w:rPr>
          <w:rFonts w:asciiTheme="minorHAnsi" w:hAnsiTheme="minorHAnsi" w:cstheme="minorHAnsi"/>
        </w:rPr>
        <w:t xml:space="preserve"> brutto określonego w § 2 ust. 1, co stanowi kwotę ________________ złotych, (słownie: ________________ złotych /100).</w:t>
      </w:r>
    </w:p>
    <w:p w:rsidR="00790507" w:rsidRPr="00CE245C" w:rsidRDefault="00790507" w:rsidP="00790507">
      <w:pPr>
        <w:pStyle w:val="Bezodstpw"/>
        <w:jc w:val="both"/>
        <w:rPr>
          <w:rFonts w:asciiTheme="minorHAnsi" w:hAnsiTheme="minorHAnsi" w:cstheme="minorHAnsi"/>
        </w:rPr>
      </w:pPr>
      <w:r w:rsidRPr="00CE245C">
        <w:rPr>
          <w:rFonts w:asciiTheme="minorHAnsi" w:hAnsiTheme="minorHAnsi" w:cstheme="minorHAnsi"/>
        </w:rPr>
        <w:t>2. Wykonawca wniósł zabezpieczenie należytego wykonania Umowy w formie _________________.</w:t>
      </w:r>
    </w:p>
    <w:p w:rsidR="00C31F16" w:rsidRPr="00CE245C" w:rsidRDefault="00790507" w:rsidP="004E18E1">
      <w:pPr>
        <w:pStyle w:val="Bezodstpw"/>
        <w:jc w:val="both"/>
        <w:rPr>
          <w:rFonts w:asciiTheme="minorHAnsi" w:hAnsiTheme="minorHAnsi" w:cstheme="minorHAnsi"/>
        </w:rPr>
      </w:pPr>
      <w:r w:rsidRPr="00CE245C">
        <w:rPr>
          <w:rFonts w:asciiTheme="minorHAnsi" w:hAnsiTheme="minorHAnsi" w:cstheme="minorHAnsi"/>
        </w:rPr>
        <w:t>3. Całość zabezpieczenia zostanie zwrócona w ciągu 30 dni od daty wykonania przez Wykonawcę całości p</w:t>
      </w:r>
      <w:r w:rsidR="004E18E1" w:rsidRPr="00CE245C">
        <w:rPr>
          <w:rFonts w:asciiTheme="minorHAnsi" w:hAnsiTheme="minorHAnsi" w:cstheme="minorHAnsi"/>
        </w:rPr>
        <w:t>rzedmiotu umowy bez zastrzeżeń.</w:t>
      </w:r>
    </w:p>
    <w:p w:rsidR="00E923BA" w:rsidRPr="00CE245C" w:rsidRDefault="00E923BA" w:rsidP="00D162BF">
      <w:pPr>
        <w:jc w:val="center"/>
        <w:rPr>
          <w:b/>
        </w:rPr>
      </w:pPr>
    </w:p>
    <w:p w:rsidR="00BC68A1" w:rsidRPr="00CE245C" w:rsidRDefault="00D162BF" w:rsidP="00D162BF">
      <w:pPr>
        <w:jc w:val="center"/>
        <w:rPr>
          <w:b/>
        </w:rPr>
      </w:pPr>
      <w:r w:rsidRPr="00CE245C">
        <w:rPr>
          <w:b/>
        </w:rPr>
        <w:t>Kary umowne</w:t>
      </w:r>
    </w:p>
    <w:p w:rsidR="00D162BF" w:rsidRPr="00CE245C" w:rsidRDefault="00D162BF" w:rsidP="00D162BF">
      <w:pPr>
        <w:jc w:val="center"/>
      </w:pPr>
      <w:r w:rsidRPr="00CE245C">
        <w:rPr>
          <w:rFonts w:cstheme="minorHAnsi"/>
        </w:rPr>
        <w:t>§</w:t>
      </w:r>
      <w:r w:rsidR="004E18E1" w:rsidRPr="00CE245C">
        <w:t>8</w:t>
      </w:r>
    </w:p>
    <w:p w:rsidR="006B0875" w:rsidRPr="00CE245C" w:rsidRDefault="006B0875" w:rsidP="00663F82">
      <w:pPr>
        <w:pStyle w:val="Akapitzlist"/>
        <w:numPr>
          <w:ilvl w:val="0"/>
          <w:numId w:val="23"/>
        </w:numPr>
        <w:ind w:left="284" w:hanging="284"/>
      </w:pPr>
      <w:r w:rsidRPr="00CE245C">
        <w:t>Wykonawca jest zobowiązany do zapłaty Zamawiającemu kar umownych w następujących przypadkach i wysokościach:</w:t>
      </w:r>
    </w:p>
    <w:p w:rsidR="006B0875" w:rsidRPr="00CE245C" w:rsidRDefault="006B0875" w:rsidP="006B0875">
      <w:pPr>
        <w:pStyle w:val="Akapitzlist"/>
        <w:numPr>
          <w:ilvl w:val="0"/>
          <w:numId w:val="26"/>
        </w:numPr>
        <w:jc w:val="both"/>
      </w:pPr>
      <w:r w:rsidRPr="00CE245C">
        <w:t xml:space="preserve">w terminie 3 dni od wysłania zawiadomienia, o którym mowa w </w:t>
      </w:r>
      <w:r w:rsidRPr="00CE245C">
        <w:rPr>
          <w:rFonts w:cstheme="minorHAnsi"/>
        </w:rPr>
        <w:t>§</w:t>
      </w:r>
      <w:r w:rsidR="00E923BA" w:rsidRPr="00CE245C">
        <w:t xml:space="preserve"> 3 ust.</w:t>
      </w:r>
      <w:r w:rsidR="006D1ED1">
        <w:t xml:space="preserve"> 2 </w:t>
      </w:r>
      <w:proofErr w:type="spellStart"/>
      <w:r w:rsidR="006D1ED1">
        <w:t>ppkt</w:t>
      </w:r>
      <w:proofErr w:type="spellEnd"/>
      <w:r w:rsidR="006D1ED1">
        <w:t>. 17</w:t>
      </w:r>
      <w:r w:rsidRPr="00CE245C">
        <w:t xml:space="preserve">, </w:t>
      </w:r>
      <w:r w:rsidR="0096672D">
        <w:t>Zamawiający</w:t>
      </w:r>
      <w:r w:rsidRPr="00CE245C">
        <w:t xml:space="preserve"> pobierze z zabezpieczenia należytego wykonania umowy kwotę w </w:t>
      </w:r>
      <w:r w:rsidRPr="00AE2B3C">
        <w:t xml:space="preserve">wysokości </w:t>
      </w:r>
      <w:r w:rsidR="00AE2B3C" w:rsidRPr="00AE2B3C">
        <w:rPr>
          <w:b/>
        </w:rPr>
        <w:t xml:space="preserve"> </w:t>
      </w:r>
      <w:r w:rsidR="00AE2B3C" w:rsidRPr="00846A9A">
        <w:rPr>
          <w:b/>
        </w:rPr>
        <w:t xml:space="preserve">35.000,00 </w:t>
      </w:r>
      <w:r w:rsidRPr="00846A9A">
        <w:t>tytułem</w:t>
      </w:r>
      <w:r w:rsidRPr="00CE245C">
        <w:t xml:space="preserve"> kary umownej, o czym niezwłocznie powiadomi Wykonawcę;</w:t>
      </w:r>
    </w:p>
    <w:p w:rsidR="006B0875" w:rsidRPr="00CE245C" w:rsidRDefault="006B0875" w:rsidP="006B0875">
      <w:pPr>
        <w:pStyle w:val="Akapitzlist"/>
        <w:numPr>
          <w:ilvl w:val="0"/>
          <w:numId w:val="26"/>
        </w:numPr>
        <w:jc w:val="both"/>
      </w:pPr>
      <w:r w:rsidRPr="00CE245C">
        <w:t xml:space="preserve">za zwłokę w wykonaniu pojedynczej dostawy, w terminie określonym w </w:t>
      </w:r>
      <w:r w:rsidR="00663F82" w:rsidRPr="00CE245C">
        <w:rPr>
          <w:rFonts w:cstheme="minorHAnsi"/>
        </w:rPr>
        <w:t>§</w:t>
      </w:r>
      <w:r w:rsidR="000E07B6" w:rsidRPr="00CE245C">
        <w:t xml:space="preserve"> 3 ust</w:t>
      </w:r>
      <w:r w:rsidR="00663F82" w:rsidRPr="00CE245C">
        <w:t xml:space="preserve">. 2 </w:t>
      </w:r>
      <w:proofErr w:type="spellStart"/>
      <w:r w:rsidR="00663F82" w:rsidRPr="00CE245C">
        <w:t>ppkt</w:t>
      </w:r>
      <w:proofErr w:type="spellEnd"/>
      <w:r w:rsidR="00663F82" w:rsidRPr="00CE245C">
        <w:t xml:space="preserve"> 2, w wysokości 0,10% wartości tejże dostawy za każdy dzień zwłoki;</w:t>
      </w:r>
    </w:p>
    <w:p w:rsidR="00663F82" w:rsidRPr="00CE245C" w:rsidRDefault="00663F82" w:rsidP="00663F82">
      <w:pPr>
        <w:pStyle w:val="Akapitzlist"/>
        <w:numPr>
          <w:ilvl w:val="0"/>
          <w:numId w:val="26"/>
        </w:numPr>
      </w:pPr>
      <w:r w:rsidRPr="00CE245C">
        <w:t>za odstąpienie od Umowy z przyczyn za które ponosi odpowiedzialność Wykonawca                                   w wysokości 2 % wynagrodzenia br</w:t>
      </w:r>
      <w:r w:rsidR="000E07B6" w:rsidRPr="00CE245C">
        <w:t>utto, o którym mowa w § 2 ust. 1</w:t>
      </w:r>
      <w:r w:rsidRPr="00CE245C">
        <w:t>,</w:t>
      </w:r>
    </w:p>
    <w:p w:rsidR="008A29DE" w:rsidRPr="00CE245C" w:rsidRDefault="008A29DE" w:rsidP="008A29DE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</w:pPr>
      <w:r w:rsidRPr="00CE245C">
        <w:t xml:space="preserve">Zamawiający jest zobowiązany do zapłaty Wykonawcy kar umownych w następujących przypadkach: </w:t>
      </w:r>
    </w:p>
    <w:p w:rsidR="008A29DE" w:rsidRPr="00CE245C" w:rsidRDefault="008A29DE" w:rsidP="008A29DE">
      <w:pPr>
        <w:pStyle w:val="Akapitzlist"/>
        <w:numPr>
          <w:ilvl w:val="0"/>
          <w:numId w:val="29"/>
        </w:numPr>
        <w:spacing w:after="0" w:line="240" w:lineRule="auto"/>
        <w:jc w:val="both"/>
      </w:pPr>
      <w:r w:rsidRPr="00CE245C">
        <w:t xml:space="preserve">za odstąpienie od Umowy z przyczyn za które ponosi odpowiedzialność Zamawiający                       w wysokości 2 % wynagrodzenia brutto o którym mowa w § 2 ust. 1, z zastrzeżeniem </w:t>
      </w:r>
      <w:r w:rsidR="006D1ED1">
        <w:br/>
      </w:r>
      <w:r w:rsidRPr="00CE245C">
        <w:t xml:space="preserve">art. 145 ustawy – Prawo zamówień publicznych.  </w:t>
      </w:r>
    </w:p>
    <w:p w:rsidR="008A29DE" w:rsidRPr="00CE245C" w:rsidRDefault="008A29DE" w:rsidP="008A29DE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</w:pPr>
      <w:r w:rsidRPr="00CE245C">
        <w:t>Wykonawca nie może zwolnić się od odpowiedzialności względem Zamawiającego z tego powodu, że niewykonanie lub nienależyte wykonanie umowy przez Wykonawcą było następstwem niewykonania lub nienależytego wykonania zobowiązań wobec Wykonawcy przez jego kooperantów.</w:t>
      </w:r>
    </w:p>
    <w:p w:rsidR="008A29DE" w:rsidRPr="00CE245C" w:rsidRDefault="008A29DE" w:rsidP="008A29DE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</w:pPr>
      <w:r w:rsidRPr="00CE245C">
        <w:t>Zobowiązania z tytułu kar umownych o których mowa w ust. 1 pkt. 2 i 3 mogą być potrącane Wykonawcy z przysługującego mu wynagrodzenia.</w:t>
      </w:r>
    </w:p>
    <w:p w:rsidR="00D162BF" w:rsidRPr="00CE245C" w:rsidRDefault="008A29DE" w:rsidP="008A29DE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</w:pPr>
      <w:r w:rsidRPr="00CE245C">
        <w:t xml:space="preserve"> </w:t>
      </w:r>
      <w:r w:rsidR="00D162BF" w:rsidRPr="00CE245C">
        <w:t>Zamawiający może dochodzić na zasadach ogólnych odszkodowań uzupełniających przewyższających przewidzianą karę umowną.</w:t>
      </w:r>
    </w:p>
    <w:p w:rsidR="004E18E1" w:rsidRPr="00CE245C" w:rsidRDefault="004E18E1" w:rsidP="004E18E1">
      <w:pPr>
        <w:spacing w:after="0" w:line="240" w:lineRule="auto"/>
        <w:rPr>
          <w:b/>
        </w:rPr>
      </w:pPr>
    </w:p>
    <w:p w:rsidR="004E18E1" w:rsidRPr="00CE245C" w:rsidRDefault="004E18E1" w:rsidP="004E18E1">
      <w:pPr>
        <w:pStyle w:val="Akapitzlist"/>
        <w:spacing w:after="0" w:line="240" w:lineRule="auto"/>
        <w:ind w:left="0"/>
        <w:rPr>
          <w:b/>
        </w:rPr>
      </w:pPr>
    </w:p>
    <w:p w:rsidR="004E18E1" w:rsidRPr="00CE245C" w:rsidRDefault="004E18E1" w:rsidP="004E18E1">
      <w:pPr>
        <w:pStyle w:val="Akapitzlist"/>
        <w:ind w:left="0"/>
        <w:jc w:val="center"/>
        <w:rPr>
          <w:b/>
        </w:rPr>
      </w:pPr>
      <w:r w:rsidRPr="00CE245C">
        <w:rPr>
          <w:b/>
        </w:rPr>
        <w:t>Postanowienia końcowe</w:t>
      </w:r>
    </w:p>
    <w:p w:rsidR="004E18E1" w:rsidRPr="00CE245C" w:rsidRDefault="004E18E1" w:rsidP="004E18E1">
      <w:pPr>
        <w:pStyle w:val="Akapitzlist"/>
        <w:ind w:left="0"/>
        <w:jc w:val="center"/>
      </w:pPr>
      <w:r w:rsidRPr="00CE245C">
        <w:rPr>
          <w:rFonts w:cstheme="minorHAnsi"/>
        </w:rPr>
        <w:t>§</w:t>
      </w:r>
      <w:r w:rsidR="00AE2B3C">
        <w:t>9</w:t>
      </w:r>
    </w:p>
    <w:p w:rsidR="004E18E1" w:rsidRPr="00CE245C" w:rsidRDefault="004E18E1" w:rsidP="004E18E1">
      <w:pPr>
        <w:pStyle w:val="Akapitzlist"/>
        <w:ind w:left="0"/>
        <w:jc w:val="center"/>
        <w:rPr>
          <w:b/>
        </w:rPr>
      </w:pPr>
    </w:p>
    <w:p w:rsidR="004E18E1" w:rsidRPr="00CE245C" w:rsidRDefault="004E18E1" w:rsidP="004E18E1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</w:pPr>
      <w:r w:rsidRPr="00CE245C">
        <w:t>Zakazuje się istotnych zmian postanowień Umowy w stosunku do treści oferty, na podstawie której dokonano wyboru Wykonawcy</w:t>
      </w:r>
      <w:r w:rsidR="0041448E" w:rsidRPr="00CE245C">
        <w:t>, zgodnie z art. 144 ustawy Prawo zamówień publicznych.</w:t>
      </w:r>
    </w:p>
    <w:p w:rsidR="004E18E1" w:rsidRPr="00CE245C" w:rsidRDefault="004E18E1" w:rsidP="004E18E1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</w:pPr>
      <w:r w:rsidRPr="00CE245C">
        <w:t>Wszelkie inne, niż wskazane w ust. 1 zmiany Umowy wymagają zachowania formy pisemnej, pod rygorem nieważności.</w:t>
      </w:r>
    </w:p>
    <w:p w:rsidR="004E18E1" w:rsidRPr="00CE245C" w:rsidRDefault="004E18E1" w:rsidP="004E18E1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</w:pPr>
      <w:r w:rsidRPr="00CE245C">
        <w:t>W sprawach nieuregulowanych w Umowie mają zastosowanie przepisy ustawy Prawo zamówień publicznych, kodeksu cywilnego oraz innych powszechnie obowiązujących przepisów prawa.</w:t>
      </w:r>
    </w:p>
    <w:p w:rsidR="004E18E1" w:rsidRPr="00CE245C" w:rsidRDefault="004E18E1" w:rsidP="004E18E1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</w:pPr>
      <w:r w:rsidRPr="00CE245C">
        <w:t>Zakazuje się dokonywania przelewu wierzytelności wynikających z Umowy.</w:t>
      </w:r>
    </w:p>
    <w:p w:rsidR="004E18E1" w:rsidRPr="00CE245C" w:rsidRDefault="004E18E1" w:rsidP="004E18E1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</w:pPr>
      <w:r w:rsidRPr="00CE245C">
        <w:lastRenderedPageBreak/>
        <w:t>Spory wynikłe na tle realizacji Umowy będzie rozstrzygał sąd powszechny właściwy ze względu na siedzibę Zamawiającego.</w:t>
      </w:r>
    </w:p>
    <w:p w:rsidR="004E18E1" w:rsidRPr="00CE245C" w:rsidRDefault="004E18E1" w:rsidP="004E18E1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</w:pPr>
      <w:r w:rsidRPr="00CE245C">
        <w:t>Integralną część umowy stanowią załączniki:</w:t>
      </w:r>
    </w:p>
    <w:p w:rsidR="004E18E1" w:rsidRPr="00CE245C" w:rsidRDefault="004E18E1" w:rsidP="004E18E1">
      <w:pPr>
        <w:numPr>
          <w:ilvl w:val="0"/>
          <w:numId w:val="37"/>
        </w:numPr>
        <w:spacing w:before="240"/>
        <w:ind w:left="709" w:hanging="425"/>
        <w:contextualSpacing/>
        <w:jc w:val="both"/>
      </w:pPr>
      <w:r w:rsidRPr="00CE245C">
        <w:t>Nr 1 – Formularz oferty + Formularz cenowy</w:t>
      </w:r>
    </w:p>
    <w:p w:rsidR="004E18E1" w:rsidRPr="00CE245C" w:rsidRDefault="004E18E1" w:rsidP="004E18E1">
      <w:pPr>
        <w:numPr>
          <w:ilvl w:val="0"/>
          <w:numId w:val="37"/>
        </w:numPr>
        <w:spacing w:before="240"/>
        <w:ind w:left="709" w:hanging="425"/>
        <w:contextualSpacing/>
        <w:jc w:val="both"/>
      </w:pPr>
      <w:r w:rsidRPr="00CE245C">
        <w:t>Nr 2 – szczegółowy opis przedmiotu zamówienia</w:t>
      </w:r>
    </w:p>
    <w:p w:rsidR="004E18E1" w:rsidRPr="00CE245C" w:rsidRDefault="004E18E1" w:rsidP="004E18E1">
      <w:pPr>
        <w:numPr>
          <w:ilvl w:val="0"/>
          <w:numId w:val="37"/>
        </w:numPr>
        <w:spacing w:before="240"/>
        <w:ind w:left="709" w:hanging="425"/>
        <w:contextualSpacing/>
        <w:jc w:val="both"/>
      </w:pPr>
      <w:r w:rsidRPr="00CE245C">
        <w:t>Nr 3 – Protokół odbioru oleju napędowego (wzór)</w:t>
      </w:r>
    </w:p>
    <w:p w:rsidR="00F3472B" w:rsidRPr="00AE2B3C" w:rsidRDefault="004E18E1" w:rsidP="00AE2B3C">
      <w:pPr>
        <w:numPr>
          <w:ilvl w:val="0"/>
          <w:numId w:val="37"/>
        </w:numPr>
        <w:spacing w:before="240"/>
        <w:ind w:left="709" w:hanging="425"/>
        <w:contextualSpacing/>
        <w:jc w:val="both"/>
      </w:pPr>
      <w:r w:rsidRPr="00CE245C">
        <w:t xml:space="preserve">Nr </w:t>
      </w:r>
      <w:r w:rsidRPr="00470FBF">
        <w:t>4 - Protokół z komisyjnego</w:t>
      </w:r>
      <w:r w:rsidRPr="006D1ED1">
        <w:t xml:space="preserve"> pobrania próbek oleju napędowego z autocysterny (wzór)</w:t>
      </w:r>
    </w:p>
    <w:p w:rsidR="004E18E1" w:rsidRDefault="006D1ED1" w:rsidP="004E18E1">
      <w:pPr>
        <w:pStyle w:val="Akapitzlist"/>
        <w:numPr>
          <w:ilvl w:val="0"/>
          <w:numId w:val="36"/>
        </w:numPr>
        <w:spacing w:before="240"/>
        <w:ind w:left="284" w:hanging="284"/>
        <w:jc w:val="both"/>
      </w:pPr>
      <w:r>
        <w:t>Umowę sporządzono w dwóch</w:t>
      </w:r>
      <w:r w:rsidR="004E18E1" w:rsidRPr="00CE245C">
        <w:t xml:space="preserve"> </w:t>
      </w:r>
      <w:r>
        <w:t>jednobrzmiących egzemplarzach, po jednym dla każdej ze stron.</w:t>
      </w:r>
    </w:p>
    <w:p w:rsidR="006D1ED1" w:rsidRDefault="006D1ED1" w:rsidP="006D1ED1">
      <w:pPr>
        <w:pStyle w:val="Akapitzlist"/>
        <w:spacing w:before="240"/>
        <w:ind w:left="284"/>
        <w:jc w:val="both"/>
      </w:pPr>
    </w:p>
    <w:p w:rsidR="006D1ED1" w:rsidRDefault="006D1ED1" w:rsidP="006D1ED1">
      <w:pPr>
        <w:pStyle w:val="Akapitzlist"/>
        <w:spacing w:before="240"/>
        <w:ind w:left="284"/>
        <w:jc w:val="both"/>
      </w:pPr>
    </w:p>
    <w:p w:rsidR="006D1ED1" w:rsidRDefault="006D1ED1" w:rsidP="006D1ED1">
      <w:pPr>
        <w:pStyle w:val="Akapitzlist"/>
        <w:spacing w:before="240"/>
        <w:ind w:left="284"/>
        <w:jc w:val="both"/>
      </w:pPr>
    </w:p>
    <w:p w:rsidR="006D1ED1" w:rsidRPr="006D1ED1" w:rsidRDefault="006D1ED1" w:rsidP="006D1ED1">
      <w:pPr>
        <w:pStyle w:val="Akapitzlist"/>
        <w:spacing w:before="240"/>
        <w:ind w:left="284"/>
        <w:jc w:val="both"/>
        <w:rPr>
          <w:b/>
        </w:rPr>
      </w:pPr>
      <w:r>
        <w:rPr>
          <w:b/>
        </w:rPr>
        <w:t>ZAMAWIAJĄCY                                                                                                         WYKONAWCA</w:t>
      </w:r>
    </w:p>
    <w:p w:rsidR="004E18E1" w:rsidRPr="00CE245C" w:rsidRDefault="004E18E1" w:rsidP="004E18E1">
      <w:pPr>
        <w:spacing w:after="0" w:line="240" w:lineRule="auto"/>
        <w:jc w:val="both"/>
      </w:pPr>
    </w:p>
    <w:p w:rsidR="00AA2D78" w:rsidRPr="00CE245C" w:rsidRDefault="00AA2D78" w:rsidP="0080542E">
      <w:pPr>
        <w:pStyle w:val="Akapitzlist"/>
        <w:ind w:left="1080"/>
        <w:jc w:val="both"/>
      </w:pPr>
    </w:p>
    <w:p w:rsidR="006D358D" w:rsidRPr="00CE245C" w:rsidRDefault="006D358D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23BA" w:rsidRDefault="00E923BA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2B3C" w:rsidRDefault="00AE2B3C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2B3C" w:rsidRDefault="00AE2B3C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2B3C" w:rsidRDefault="00AE2B3C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2B3C" w:rsidRDefault="00AE2B3C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2B3C" w:rsidRDefault="00AE2B3C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2B3C" w:rsidRDefault="00AE2B3C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2B3C" w:rsidRDefault="00AE2B3C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2B3C" w:rsidRDefault="00AE2B3C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2B3C" w:rsidRDefault="00AE2B3C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2B3C" w:rsidRDefault="00AE2B3C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2B3C" w:rsidRDefault="00AE2B3C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2B3C" w:rsidRDefault="00AE2B3C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2B3C" w:rsidRDefault="00AE2B3C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2B3C" w:rsidRDefault="00AE2B3C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2B3C" w:rsidRDefault="00AE2B3C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2B3C" w:rsidRDefault="00AE2B3C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2B3C" w:rsidRDefault="00AE2B3C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2B3C" w:rsidRDefault="00AE2B3C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2B3C" w:rsidRDefault="00AE2B3C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2B3C" w:rsidRDefault="00AE2B3C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2B3C" w:rsidRDefault="00AE2B3C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2B3C" w:rsidRDefault="00AE2B3C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2B3C" w:rsidRDefault="00AE2B3C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2B3C" w:rsidRDefault="00AE2B3C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2B3C" w:rsidRDefault="00AE2B3C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2B3C" w:rsidRDefault="00AE2B3C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2B3C" w:rsidRDefault="00AE2B3C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2B3C" w:rsidRPr="00CE245C" w:rsidRDefault="00AE2B3C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23BA" w:rsidRPr="00CE245C" w:rsidRDefault="00E923BA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23BA" w:rsidRPr="00CE245C" w:rsidRDefault="00E923BA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23BA" w:rsidRPr="00CE245C" w:rsidRDefault="00E923BA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575F" w:rsidRPr="00CE245C" w:rsidRDefault="0038575F" w:rsidP="0038575F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245C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Załącznik Nr 3 do Umowy</w:t>
      </w:r>
    </w:p>
    <w:p w:rsidR="00FE16F3" w:rsidRPr="00CE245C" w:rsidRDefault="00FE16F3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Włocławek dn.……………………     </w:t>
      </w:r>
    </w:p>
    <w:p w:rsidR="00FE16F3" w:rsidRPr="00CE245C" w:rsidRDefault="00FE16F3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16F3" w:rsidRPr="00CE245C" w:rsidRDefault="00FE16F3" w:rsidP="00FE1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2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</w:t>
      </w:r>
    </w:p>
    <w:p w:rsidR="00FE16F3" w:rsidRPr="00CE245C" w:rsidRDefault="00FE16F3" w:rsidP="00FE1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2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ODBIORU OLEJU NAPĘDOWEGO</w:t>
      </w:r>
    </w:p>
    <w:p w:rsidR="00FE16F3" w:rsidRPr="00CE245C" w:rsidRDefault="00FE16F3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16F3" w:rsidRPr="00CE245C" w:rsidRDefault="00FE16F3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…………… dostarczono olej napędowy z …………………………………………….</w:t>
      </w:r>
    </w:p>
    <w:p w:rsidR="00FE16F3" w:rsidRPr="00CE245C" w:rsidRDefault="00FE16F3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>wg. dowodu wydania nr ………………………………. z dnia ………………………………</w:t>
      </w:r>
    </w:p>
    <w:p w:rsidR="00FE16F3" w:rsidRPr="00CE245C" w:rsidRDefault="00FE16F3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16F3" w:rsidRPr="00CE245C" w:rsidRDefault="00FE16F3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w składzie:</w:t>
      </w:r>
    </w:p>
    <w:p w:rsidR="00FE16F3" w:rsidRPr="00CE245C" w:rsidRDefault="00FE16F3" w:rsidP="0011218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:rsidR="00FE16F3" w:rsidRPr="00CE245C" w:rsidRDefault="00FE16F3" w:rsidP="0011218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:rsidR="00FE16F3" w:rsidRPr="00CE245C" w:rsidRDefault="00FE16F3" w:rsidP="0011218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:rsidR="00FE16F3" w:rsidRPr="00CE245C" w:rsidRDefault="00FE16F3" w:rsidP="00FE16F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16F3" w:rsidRPr="00CE245C" w:rsidRDefault="00FE16F3" w:rsidP="0011218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Dokonała pomiaru stanu paliwa za pomocą elektronicznego systemu pomiarowego Firmy </w:t>
      </w:r>
      <w:proofErr w:type="spellStart"/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>PetroManager</w:t>
      </w:r>
      <w:proofErr w:type="spellEnd"/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 w zbiorniku paliwa przed i po zlaniu oleju napędowego z autocysterny.</w:t>
      </w:r>
    </w:p>
    <w:p w:rsidR="00FE16F3" w:rsidRPr="00CE245C" w:rsidRDefault="00FE16F3" w:rsidP="00FE1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16F3" w:rsidRPr="00CE245C" w:rsidRDefault="00FE16F3" w:rsidP="00FE1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  <w:r w:rsidRPr="00CE24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ZBIORNIK</w:t>
      </w:r>
    </w:p>
    <w:p w:rsidR="00FE16F3" w:rsidRPr="00CE245C" w:rsidRDefault="00FE16F3" w:rsidP="00FE1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E16F3" w:rsidRPr="00CE245C" w:rsidRDefault="00FE16F3" w:rsidP="00FE1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16F3" w:rsidRPr="00CE245C" w:rsidRDefault="00FE16F3" w:rsidP="00FE1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16F3" w:rsidRPr="00CE245C" w:rsidRDefault="00FE16F3" w:rsidP="00FE1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2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 RZECZYWISTY</w:t>
      </w:r>
      <w:r w:rsidRPr="00CE2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E2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E2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E2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STAN W TEMPERATURZE 15</w:t>
      </w:r>
      <w:r w:rsidRPr="00CE245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</w:t>
      </w:r>
      <w:r w:rsidRPr="00CE2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</w:t>
      </w:r>
    </w:p>
    <w:p w:rsidR="00FE16F3" w:rsidRPr="00CE245C" w:rsidRDefault="00FE16F3" w:rsidP="00FE1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16F3" w:rsidRPr="00CE245C" w:rsidRDefault="00FE16F3" w:rsidP="00FE1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E16F3" w:rsidRPr="00CE245C" w:rsidRDefault="00FE16F3" w:rsidP="00FE1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>Stan przed dostawą ………… litrów</w:t>
      </w: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Stan przed dostawą ……… litrów</w:t>
      </w:r>
    </w:p>
    <w:p w:rsidR="00FE16F3" w:rsidRPr="00CE245C" w:rsidRDefault="00FE16F3" w:rsidP="00FE1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>Stan po dostawie     ………… litrów</w:t>
      </w: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Stan  po dostawie    ……… litrów</w:t>
      </w:r>
    </w:p>
    <w:p w:rsidR="00FE16F3" w:rsidRPr="00CE245C" w:rsidRDefault="00FE16F3" w:rsidP="00FE16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16F3" w:rsidRPr="00CE245C" w:rsidRDefault="00FE16F3" w:rsidP="00FE1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2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Przyjęto    ……… litrów</w:t>
      </w:r>
      <w:r w:rsidRPr="00CE2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E2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E2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E2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E2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Przyjęto    ……… litrów</w:t>
      </w:r>
    </w:p>
    <w:p w:rsidR="00FE16F3" w:rsidRPr="00CE245C" w:rsidRDefault="00FE16F3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16F3" w:rsidRPr="00CE245C" w:rsidRDefault="00FE16F3" w:rsidP="0011218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dostawy:</w:t>
      </w:r>
    </w:p>
    <w:p w:rsidR="00FE16F3" w:rsidRPr="00CE245C" w:rsidRDefault="00FE16F3" w:rsidP="0011218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deklarowana w dowodzie dostawy w temperaturze  15</w:t>
      </w:r>
      <w:r w:rsidRPr="00CE24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</w:t>
      </w: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 (dm</w:t>
      </w:r>
      <w:r w:rsidRPr="00CE24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- ………………</w:t>
      </w:r>
    </w:p>
    <w:p w:rsidR="00FE16F3" w:rsidRPr="00CE245C" w:rsidRDefault="00FE16F3" w:rsidP="0011218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przyjęta w temperaturze  15</w:t>
      </w:r>
      <w:r w:rsidRPr="00CE24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</w:t>
      </w: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 (dm</w:t>
      </w:r>
      <w:r w:rsidRPr="00CE24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    - ………………</w:t>
      </w:r>
    </w:p>
    <w:p w:rsidR="00FE16F3" w:rsidRPr="00CE245C" w:rsidRDefault="00FE16F3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16F3" w:rsidRPr="00CE245C" w:rsidRDefault="00FE16F3" w:rsidP="0011218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komisja wnioskuje o przyjęcie oleju napędowego w temperaturze referencyjnej 15°C na magazyn w ilości …………………. litrów .</w:t>
      </w:r>
    </w:p>
    <w:p w:rsidR="00FE16F3" w:rsidRPr="00CE245C" w:rsidRDefault="00FE16F3" w:rsidP="0011218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>Stan plomb w liczbie …………………… był:</w:t>
      </w:r>
    </w:p>
    <w:p w:rsidR="00FE16F3" w:rsidRPr="00CE245C" w:rsidRDefault="00FE16F3" w:rsidP="00FE16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naruszony</w:t>
      </w:r>
    </w:p>
    <w:p w:rsidR="00FE16F3" w:rsidRPr="00CE245C" w:rsidRDefault="00FE16F3" w:rsidP="00FE16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nienaruszony</w:t>
      </w:r>
    </w:p>
    <w:p w:rsidR="00FE16F3" w:rsidRPr="00CE245C" w:rsidRDefault="00FE16F3" w:rsidP="00FE16F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></w:t>
      </w: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brak plomb w cysternie</w:t>
      </w:r>
    </w:p>
    <w:p w:rsidR="00FE16F3" w:rsidRPr="00CE245C" w:rsidRDefault="00FE16F3" w:rsidP="0011218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>Uwagi: niedobór w granicach normy zgodny z Rozporządzeniem Ministra Gospodarki.</w:t>
      </w:r>
    </w:p>
    <w:p w:rsidR="00FE16F3" w:rsidRPr="00CE245C" w:rsidRDefault="00FE16F3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16F3" w:rsidRPr="00CE245C" w:rsidRDefault="00FE16F3" w:rsidP="00FE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>Na tym protokół zakończono i podpisano:</w:t>
      </w:r>
    </w:p>
    <w:p w:rsidR="00FE16F3" w:rsidRPr="00CE245C" w:rsidRDefault="00FE16F3" w:rsidP="0011218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:rsidR="00FE16F3" w:rsidRPr="00CE245C" w:rsidRDefault="00FE16F3" w:rsidP="0011218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:rsidR="00FE16F3" w:rsidRPr="00CE245C" w:rsidRDefault="00FE16F3" w:rsidP="0011218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:rsidR="00FE16F3" w:rsidRPr="00CE245C" w:rsidRDefault="00FE16F3" w:rsidP="00FE16F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16F3" w:rsidRPr="00CE245C" w:rsidRDefault="00FE16F3" w:rsidP="00FE16F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16F3" w:rsidRPr="00CE245C" w:rsidRDefault="00FE16F3" w:rsidP="00FE16F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Dostawca.         ……………………</w:t>
      </w:r>
    </w:p>
    <w:p w:rsidR="00FE16F3" w:rsidRPr="00CE245C" w:rsidRDefault="00FE16F3" w:rsidP="00FE16F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45C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kierowcy: ……………………</w:t>
      </w:r>
    </w:p>
    <w:p w:rsidR="00FE16F3" w:rsidRPr="00CE245C" w:rsidRDefault="00FE16F3" w:rsidP="00EF13ED">
      <w:pPr>
        <w:jc w:val="both"/>
      </w:pPr>
    </w:p>
    <w:p w:rsidR="0038575F" w:rsidRPr="00CE245C" w:rsidRDefault="0038575F" w:rsidP="0038575F">
      <w:pPr>
        <w:ind w:left="6372" w:firstLine="708"/>
        <w:jc w:val="center"/>
        <w:rPr>
          <w:sz w:val="18"/>
          <w:szCs w:val="18"/>
        </w:rPr>
      </w:pPr>
      <w:r w:rsidRPr="00CE245C">
        <w:rPr>
          <w:sz w:val="18"/>
          <w:szCs w:val="18"/>
        </w:rPr>
        <w:lastRenderedPageBreak/>
        <w:t>Załącznik Nr 4 do Umowy</w:t>
      </w:r>
      <w:r w:rsidR="006D358D" w:rsidRPr="00CE245C">
        <w:rPr>
          <w:sz w:val="18"/>
          <w:szCs w:val="18"/>
        </w:rPr>
        <w:t xml:space="preserve">    </w:t>
      </w:r>
    </w:p>
    <w:p w:rsidR="006D358D" w:rsidRPr="00CE245C" w:rsidRDefault="006D358D" w:rsidP="006D358D">
      <w:pPr>
        <w:jc w:val="center"/>
        <w:rPr>
          <w:sz w:val="20"/>
        </w:rPr>
      </w:pPr>
      <w:r w:rsidRPr="00CE245C">
        <w:rPr>
          <w:b/>
          <w:szCs w:val="26"/>
        </w:rPr>
        <w:t>Protokół</w:t>
      </w:r>
      <w:r w:rsidRPr="00CE245C">
        <w:rPr>
          <w:szCs w:val="26"/>
        </w:rPr>
        <w:t xml:space="preserve"> </w:t>
      </w:r>
      <w:r w:rsidRPr="00CE245C">
        <w:rPr>
          <w:sz w:val="20"/>
        </w:rPr>
        <w:t>numer ………………………….</w:t>
      </w:r>
    </w:p>
    <w:p w:rsidR="006D358D" w:rsidRPr="00CE245C" w:rsidRDefault="006D358D" w:rsidP="006D358D">
      <w:pPr>
        <w:jc w:val="center"/>
        <w:rPr>
          <w:sz w:val="20"/>
        </w:rPr>
      </w:pPr>
      <w:r w:rsidRPr="00CE245C">
        <w:rPr>
          <w:sz w:val="20"/>
        </w:rPr>
        <w:t>z komisyjnego pobrania próbek oleju napędowego z autocysterny</w:t>
      </w:r>
    </w:p>
    <w:p w:rsidR="006D358D" w:rsidRPr="00CE245C" w:rsidRDefault="006D358D" w:rsidP="006D358D">
      <w:pPr>
        <w:jc w:val="center"/>
        <w:rPr>
          <w:sz w:val="20"/>
        </w:rPr>
      </w:pPr>
      <w:r w:rsidRPr="00CE245C">
        <w:rPr>
          <w:sz w:val="20"/>
        </w:rPr>
        <w:t>w dniu ……………………………………roku…………….</w:t>
      </w:r>
    </w:p>
    <w:p w:rsidR="006D358D" w:rsidRPr="00CE245C" w:rsidRDefault="006D358D" w:rsidP="006D358D">
      <w:pPr>
        <w:jc w:val="center"/>
        <w:rPr>
          <w:sz w:val="20"/>
        </w:rPr>
      </w:pPr>
    </w:p>
    <w:p w:rsidR="006D358D" w:rsidRPr="00CE245C" w:rsidRDefault="006D358D" w:rsidP="006D358D">
      <w:pPr>
        <w:jc w:val="both"/>
        <w:rPr>
          <w:sz w:val="20"/>
        </w:rPr>
      </w:pPr>
      <w:r w:rsidRPr="00CE245C">
        <w:rPr>
          <w:sz w:val="20"/>
        </w:rPr>
        <w:tab/>
      </w:r>
      <w:r w:rsidRPr="00CE245C">
        <w:rPr>
          <w:sz w:val="20"/>
        </w:rPr>
        <w:tab/>
        <w:t xml:space="preserve">Działając na podstawie przepisów </w:t>
      </w:r>
      <w:r w:rsidR="006D1ED1">
        <w:rPr>
          <w:sz w:val="20"/>
        </w:rPr>
        <w:t>Umowy na</w:t>
      </w:r>
      <w:r w:rsidRPr="00CE245C">
        <w:t xml:space="preserve"> </w:t>
      </w:r>
      <w:r w:rsidRPr="00CE245C">
        <w:rPr>
          <w:sz w:val="20"/>
        </w:rPr>
        <w:t>zakup i dostawę paliw ciekłych do pojazdów i urządzeń, zawartej w dniu …………………………….. pomiędzy M.P.K. Spółka z o.o. we Włocławku, przy ulicy Rysiej 3 a …………………………………………………………………………………………………………………….</w:t>
      </w:r>
    </w:p>
    <w:p w:rsidR="006D358D" w:rsidRPr="00CE245C" w:rsidRDefault="006D358D" w:rsidP="006D358D">
      <w:pPr>
        <w:jc w:val="both"/>
        <w:rPr>
          <w:sz w:val="20"/>
        </w:rPr>
      </w:pPr>
      <w:r w:rsidRPr="00CE245C">
        <w:rPr>
          <w:sz w:val="20"/>
        </w:rPr>
        <w:t>Komisja w składzie :</w:t>
      </w:r>
    </w:p>
    <w:p w:rsidR="006D358D" w:rsidRPr="00CE245C" w:rsidRDefault="006D358D" w:rsidP="0011218D">
      <w:pPr>
        <w:numPr>
          <w:ilvl w:val="0"/>
          <w:numId w:val="16"/>
        </w:numPr>
        <w:suppressAutoHyphens/>
        <w:spacing w:after="0" w:line="240" w:lineRule="auto"/>
        <w:jc w:val="both"/>
        <w:rPr>
          <w:sz w:val="20"/>
        </w:rPr>
      </w:pPr>
      <w:r w:rsidRPr="00CE245C">
        <w:rPr>
          <w:sz w:val="20"/>
        </w:rPr>
        <w:t>……………………………………………………………………………………………………………</w:t>
      </w:r>
    </w:p>
    <w:p w:rsidR="006D358D" w:rsidRPr="00CE245C" w:rsidRDefault="006D358D" w:rsidP="0011218D">
      <w:pPr>
        <w:numPr>
          <w:ilvl w:val="0"/>
          <w:numId w:val="16"/>
        </w:numPr>
        <w:suppressAutoHyphens/>
        <w:spacing w:after="0" w:line="240" w:lineRule="auto"/>
        <w:jc w:val="both"/>
        <w:rPr>
          <w:sz w:val="20"/>
        </w:rPr>
      </w:pPr>
      <w:r w:rsidRPr="00CE245C">
        <w:rPr>
          <w:sz w:val="20"/>
        </w:rPr>
        <w:t>……………………………………………………………………………………………………………</w:t>
      </w:r>
    </w:p>
    <w:p w:rsidR="006D358D" w:rsidRPr="00CE245C" w:rsidRDefault="006D358D" w:rsidP="0011218D">
      <w:pPr>
        <w:numPr>
          <w:ilvl w:val="0"/>
          <w:numId w:val="16"/>
        </w:numPr>
        <w:suppressAutoHyphens/>
        <w:spacing w:after="0" w:line="240" w:lineRule="auto"/>
        <w:jc w:val="both"/>
        <w:rPr>
          <w:sz w:val="20"/>
        </w:rPr>
      </w:pPr>
      <w:r w:rsidRPr="00CE245C">
        <w:rPr>
          <w:sz w:val="20"/>
        </w:rPr>
        <w:t>……………………………………………………………………………………………………………</w:t>
      </w:r>
    </w:p>
    <w:p w:rsidR="006D358D" w:rsidRPr="00CE245C" w:rsidRDefault="006D358D" w:rsidP="006D358D">
      <w:pPr>
        <w:ind w:left="720"/>
        <w:jc w:val="both"/>
        <w:rPr>
          <w:sz w:val="20"/>
        </w:rPr>
      </w:pPr>
    </w:p>
    <w:p w:rsidR="006D358D" w:rsidRPr="00CE245C" w:rsidRDefault="006D358D" w:rsidP="006D358D">
      <w:pPr>
        <w:jc w:val="both"/>
        <w:rPr>
          <w:sz w:val="20"/>
        </w:rPr>
      </w:pPr>
      <w:r w:rsidRPr="00CE245C">
        <w:rPr>
          <w:sz w:val="20"/>
        </w:rPr>
        <w:t>dokonała pobrania wprost z autocysterny , próbek oleju napędowego ……………………………………….</w:t>
      </w:r>
    </w:p>
    <w:p w:rsidR="006D358D" w:rsidRPr="00CE245C" w:rsidRDefault="006D358D" w:rsidP="006D358D">
      <w:pPr>
        <w:jc w:val="both"/>
        <w:rPr>
          <w:b/>
          <w:sz w:val="20"/>
        </w:rPr>
      </w:pPr>
      <w:r w:rsidRPr="00CE245C">
        <w:rPr>
          <w:sz w:val="20"/>
        </w:rPr>
        <w:t xml:space="preserve">o jakości wg normy ……………………………………………………, zgodnie z wymaganiami normy </w:t>
      </w:r>
      <w:r w:rsidRPr="00CE245C">
        <w:rPr>
          <w:b/>
          <w:sz w:val="20"/>
        </w:rPr>
        <w:t>PN-EN ISO 3170 Ciekłe przetwory naftowe. Ręczne pobieranie próbek.</w:t>
      </w:r>
    </w:p>
    <w:p w:rsidR="006D358D" w:rsidRPr="00CE245C" w:rsidRDefault="006D358D" w:rsidP="006D358D">
      <w:pPr>
        <w:jc w:val="both"/>
        <w:rPr>
          <w:sz w:val="20"/>
        </w:rPr>
      </w:pPr>
      <w:r w:rsidRPr="00CE245C">
        <w:rPr>
          <w:sz w:val="20"/>
        </w:rPr>
        <w:t>Miejsce pobrania : stacja paliw Zamawiającego, przy ulicy Rysiej 3 we Włocławku.</w:t>
      </w:r>
    </w:p>
    <w:p w:rsidR="006D358D" w:rsidRPr="00CE245C" w:rsidRDefault="006D358D" w:rsidP="006D358D">
      <w:pPr>
        <w:jc w:val="both"/>
        <w:rPr>
          <w:sz w:val="20"/>
        </w:rPr>
      </w:pPr>
      <w:r w:rsidRPr="00CE245C">
        <w:rPr>
          <w:sz w:val="20"/>
        </w:rPr>
        <w:t>Data produkcji :………………………………………………….. Numer partii: ……………………………….</w:t>
      </w:r>
    </w:p>
    <w:p w:rsidR="006D358D" w:rsidRPr="00CE245C" w:rsidRDefault="006D358D" w:rsidP="0011218D">
      <w:pPr>
        <w:numPr>
          <w:ilvl w:val="0"/>
          <w:numId w:val="15"/>
        </w:numPr>
        <w:suppressAutoHyphens/>
        <w:spacing w:after="0" w:line="240" w:lineRule="auto"/>
        <w:jc w:val="both"/>
        <w:rPr>
          <w:sz w:val="20"/>
        </w:rPr>
      </w:pPr>
      <w:r w:rsidRPr="00CE245C">
        <w:rPr>
          <w:sz w:val="20"/>
        </w:rPr>
        <w:t>Skontrolowano szczelność zabezpieczenia zaworów spustowych.</w:t>
      </w:r>
    </w:p>
    <w:p w:rsidR="006D358D" w:rsidRPr="00CE245C" w:rsidRDefault="006D358D" w:rsidP="0011218D">
      <w:pPr>
        <w:numPr>
          <w:ilvl w:val="0"/>
          <w:numId w:val="15"/>
        </w:numPr>
        <w:suppressAutoHyphens/>
        <w:spacing w:after="0" w:line="240" w:lineRule="auto"/>
        <w:jc w:val="both"/>
        <w:rPr>
          <w:sz w:val="20"/>
        </w:rPr>
      </w:pPr>
      <w:r w:rsidRPr="00CE245C">
        <w:rPr>
          <w:sz w:val="20"/>
        </w:rPr>
        <w:t xml:space="preserve">Z zaworu  dolnego każdej z </w:t>
      </w:r>
      <w:r w:rsidR="00A01E5D">
        <w:rPr>
          <w:sz w:val="20"/>
        </w:rPr>
        <w:t>komór autocysterny spuszczono …..</w:t>
      </w:r>
      <w:r w:rsidRPr="00CE245C">
        <w:rPr>
          <w:sz w:val="20"/>
        </w:rPr>
        <w:t xml:space="preserve"> litrów oleju napędowego, a następnie pobrano z nich jednolitrowe próbki, zgodnie z wymaganiami normy PN-EN 3170.Wszystkie pobrane próbki umieszczono w szklanych naczyniach.</w:t>
      </w:r>
    </w:p>
    <w:p w:rsidR="006D358D" w:rsidRPr="00CE245C" w:rsidRDefault="006D358D" w:rsidP="0011218D">
      <w:pPr>
        <w:numPr>
          <w:ilvl w:val="0"/>
          <w:numId w:val="15"/>
        </w:numPr>
        <w:suppressAutoHyphens/>
        <w:spacing w:after="0" w:line="240" w:lineRule="auto"/>
        <w:jc w:val="both"/>
        <w:rPr>
          <w:sz w:val="20"/>
        </w:rPr>
      </w:pPr>
      <w:r w:rsidRPr="00CE245C">
        <w:rPr>
          <w:sz w:val="20"/>
        </w:rPr>
        <w:t>Wzrokowo skontrolowano klarowność pobranego oleju napędowego . Stwierdzono obecność zawiesin, osadów, ciał stałych, wody \ Nie stwierdzono obecności zawiesin, osadów, ciał stałych, wody .¹</w:t>
      </w:r>
    </w:p>
    <w:p w:rsidR="006D358D" w:rsidRPr="00CE245C" w:rsidRDefault="006D358D" w:rsidP="006D358D">
      <w:pPr>
        <w:ind w:left="720"/>
        <w:jc w:val="both"/>
        <w:rPr>
          <w:sz w:val="20"/>
        </w:rPr>
      </w:pPr>
      <w:r w:rsidRPr="00CE245C">
        <w:rPr>
          <w:sz w:val="20"/>
        </w:rPr>
        <w:t>Kolor pobranego oleju napędowego ………………………………………………………………….</w:t>
      </w:r>
    </w:p>
    <w:p w:rsidR="006D358D" w:rsidRPr="00CE245C" w:rsidRDefault="006D358D" w:rsidP="0011218D">
      <w:pPr>
        <w:numPr>
          <w:ilvl w:val="0"/>
          <w:numId w:val="15"/>
        </w:numPr>
        <w:suppressAutoHyphens/>
        <w:spacing w:after="0" w:line="240" w:lineRule="auto"/>
        <w:jc w:val="both"/>
        <w:rPr>
          <w:sz w:val="20"/>
        </w:rPr>
      </w:pPr>
      <w:r w:rsidRPr="00CE245C">
        <w:rPr>
          <w:sz w:val="20"/>
        </w:rPr>
        <w:t>Wszystkie naczynia z próbkami zostały szczelnie zamknięte i zabezpieczone plombą o cechach ………………………………… oraz oznaczone identycznym numerem…………………………….</w:t>
      </w:r>
    </w:p>
    <w:p w:rsidR="006D358D" w:rsidRPr="00CE245C" w:rsidRDefault="006D358D" w:rsidP="0011218D">
      <w:pPr>
        <w:numPr>
          <w:ilvl w:val="0"/>
          <w:numId w:val="15"/>
        </w:numPr>
        <w:suppressAutoHyphens/>
        <w:spacing w:after="0" w:line="240" w:lineRule="auto"/>
        <w:jc w:val="both"/>
        <w:rPr>
          <w:sz w:val="20"/>
        </w:rPr>
      </w:pPr>
      <w:r w:rsidRPr="00CE245C">
        <w:rPr>
          <w:sz w:val="20"/>
        </w:rPr>
        <w:t>Naczynia na próbki  i naczynia pomocnicze  odpowiadały niezbędnym warunkom ustalonym  przez normę PN-EN ISO 3170.</w:t>
      </w:r>
    </w:p>
    <w:p w:rsidR="006D358D" w:rsidRPr="00CE245C" w:rsidRDefault="006D358D" w:rsidP="0011218D">
      <w:pPr>
        <w:numPr>
          <w:ilvl w:val="0"/>
          <w:numId w:val="15"/>
        </w:numPr>
        <w:suppressAutoHyphens/>
        <w:spacing w:after="0" w:line="240" w:lineRule="auto"/>
        <w:jc w:val="both"/>
        <w:rPr>
          <w:sz w:val="20"/>
        </w:rPr>
      </w:pPr>
      <w:r w:rsidRPr="00CE245C">
        <w:rPr>
          <w:sz w:val="20"/>
        </w:rPr>
        <w:t>Próbki zostały oplombowane przez przedstawicieli Zamawiającego w obecności przedstawiciela Wykonawcy, a następnie zdeponowane w sejfie stacji paliw Zamawiającego.</w:t>
      </w:r>
    </w:p>
    <w:p w:rsidR="006D358D" w:rsidRPr="00CE245C" w:rsidRDefault="006D358D" w:rsidP="0011218D">
      <w:pPr>
        <w:numPr>
          <w:ilvl w:val="0"/>
          <w:numId w:val="15"/>
        </w:numPr>
        <w:suppressAutoHyphens/>
        <w:spacing w:after="0" w:line="240" w:lineRule="auto"/>
        <w:jc w:val="both"/>
        <w:rPr>
          <w:sz w:val="20"/>
        </w:rPr>
      </w:pPr>
      <w:r w:rsidRPr="00CE245C">
        <w:rPr>
          <w:sz w:val="20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D358D" w:rsidRPr="00CE245C" w:rsidRDefault="006D358D" w:rsidP="006D358D">
      <w:pPr>
        <w:ind w:left="720"/>
        <w:jc w:val="both"/>
        <w:rPr>
          <w:sz w:val="20"/>
        </w:rPr>
      </w:pPr>
    </w:p>
    <w:p w:rsidR="006D358D" w:rsidRPr="00CE245C" w:rsidRDefault="006D358D" w:rsidP="006D358D">
      <w:pPr>
        <w:rPr>
          <w:sz w:val="20"/>
        </w:rPr>
      </w:pPr>
      <w:r w:rsidRPr="00CE245C">
        <w:rPr>
          <w:sz w:val="20"/>
        </w:rPr>
        <w:t>Podpisy  członków Komisji :</w:t>
      </w:r>
    </w:p>
    <w:p w:rsidR="006D358D" w:rsidRPr="00CE245C" w:rsidRDefault="006D358D" w:rsidP="006D358D">
      <w:pPr>
        <w:ind w:left="720"/>
        <w:jc w:val="right"/>
        <w:rPr>
          <w:sz w:val="20"/>
        </w:rPr>
      </w:pPr>
    </w:p>
    <w:p w:rsidR="006D358D" w:rsidRPr="00CE245C" w:rsidRDefault="006D358D" w:rsidP="0038575F">
      <w:pPr>
        <w:rPr>
          <w:sz w:val="20"/>
        </w:rPr>
      </w:pPr>
      <w:r w:rsidRPr="00CE245C">
        <w:rPr>
          <w:sz w:val="20"/>
        </w:rPr>
        <w:t>……………………..............</w:t>
      </w:r>
      <w:r w:rsidR="0038575F" w:rsidRPr="00CE245C">
        <w:rPr>
          <w:sz w:val="20"/>
        </w:rPr>
        <w:t>...</w:t>
      </w:r>
    </w:p>
    <w:p w:rsidR="006D358D" w:rsidRPr="00CE245C" w:rsidRDefault="006D358D" w:rsidP="0038575F">
      <w:pPr>
        <w:rPr>
          <w:sz w:val="20"/>
        </w:rPr>
      </w:pPr>
      <w:r w:rsidRPr="00CE245C">
        <w:rPr>
          <w:sz w:val="20"/>
        </w:rPr>
        <w:t>……………………………</w:t>
      </w:r>
      <w:r w:rsidR="0038575F" w:rsidRPr="00CE245C">
        <w:rPr>
          <w:sz w:val="20"/>
        </w:rPr>
        <w:t>……….</w:t>
      </w:r>
    </w:p>
    <w:p w:rsidR="006D358D" w:rsidRPr="00CE245C" w:rsidRDefault="006D358D" w:rsidP="0038575F">
      <w:pPr>
        <w:rPr>
          <w:sz w:val="20"/>
        </w:rPr>
      </w:pPr>
      <w:r w:rsidRPr="00CE245C">
        <w:rPr>
          <w:sz w:val="20"/>
        </w:rPr>
        <w:t>……………………………..........</w:t>
      </w:r>
    </w:p>
    <w:p w:rsidR="006D358D" w:rsidRPr="004E18E1" w:rsidRDefault="006D358D" w:rsidP="004E18E1">
      <w:pPr>
        <w:rPr>
          <w:szCs w:val="26"/>
        </w:rPr>
      </w:pPr>
      <w:r w:rsidRPr="00CE245C">
        <w:rPr>
          <w:sz w:val="20"/>
        </w:rPr>
        <w:t>¹ Niepotrzebne skreślić</w:t>
      </w:r>
      <w:r w:rsidRPr="00E43ABA">
        <w:rPr>
          <w:sz w:val="20"/>
        </w:rPr>
        <w:t xml:space="preserve"> </w:t>
      </w:r>
    </w:p>
    <w:sectPr w:rsidR="006D358D" w:rsidRPr="004E18E1" w:rsidSect="00E637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588" w:rsidRDefault="00796588" w:rsidP="00FE16F3">
      <w:pPr>
        <w:spacing w:after="0" w:line="240" w:lineRule="auto"/>
      </w:pPr>
      <w:r>
        <w:separator/>
      </w:r>
    </w:p>
  </w:endnote>
  <w:endnote w:type="continuationSeparator" w:id="0">
    <w:p w:rsidR="00796588" w:rsidRDefault="00796588" w:rsidP="00FE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865805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C571D" w:rsidRPr="000C571D" w:rsidRDefault="00076F1B">
        <w:pPr>
          <w:pStyle w:val="Stopka"/>
          <w:jc w:val="center"/>
          <w:rPr>
            <w:sz w:val="20"/>
            <w:szCs w:val="20"/>
          </w:rPr>
        </w:pPr>
        <w:r w:rsidRPr="000C571D">
          <w:rPr>
            <w:sz w:val="20"/>
            <w:szCs w:val="20"/>
          </w:rPr>
          <w:fldChar w:fldCharType="begin"/>
        </w:r>
        <w:r w:rsidR="000C571D" w:rsidRPr="000C571D">
          <w:rPr>
            <w:sz w:val="20"/>
            <w:szCs w:val="20"/>
          </w:rPr>
          <w:instrText>PAGE   \* MERGEFORMAT</w:instrText>
        </w:r>
        <w:r w:rsidRPr="000C571D">
          <w:rPr>
            <w:sz w:val="20"/>
            <w:szCs w:val="20"/>
          </w:rPr>
          <w:fldChar w:fldCharType="separate"/>
        </w:r>
        <w:r w:rsidR="00FF501C">
          <w:rPr>
            <w:noProof/>
            <w:sz w:val="20"/>
            <w:szCs w:val="20"/>
          </w:rPr>
          <w:t>8</w:t>
        </w:r>
        <w:r w:rsidRPr="000C571D">
          <w:rPr>
            <w:sz w:val="20"/>
            <w:szCs w:val="20"/>
          </w:rPr>
          <w:fldChar w:fldCharType="end"/>
        </w:r>
      </w:p>
    </w:sdtContent>
  </w:sdt>
  <w:p w:rsidR="007849B6" w:rsidRDefault="00784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588" w:rsidRDefault="00796588" w:rsidP="00FE16F3">
      <w:pPr>
        <w:spacing w:after="0" w:line="240" w:lineRule="auto"/>
      </w:pPr>
      <w:r>
        <w:separator/>
      </w:r>
    </w:p>
  </w:footnote>
  <w:footnote w:type="continuationSeparator" w:id="0">
    <w:p w:rsidR="00796588" w:rsidRDefault="00796588" w:rsidP="00FE1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6F3" w:rsidRDefault="000C571D" w:rsidP="004E2E6A">
    <w:pPr>
      <w:pStyle w:val="Nagwek"/>
    </w:pPr>
    <w:r w:rsidRPr="000C571D">
      <w:t>NE/EZP- III/3/2017</w:t>
    </w:r>
    <w:r w:rsidR="004E2E6A">
      <w:t xml:space="preserve">                                                                                         </w:t>
    </w:r>
    <w:r w:rsidR="00A60B85">
      <w:t xml:space="preserve">                 Załącznik nr 11</w:t>
    </w:r>
    <w:r w:rsidR="00F3472B"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744"/>
    <w:multiLevelType w:val="hybridMultilevel"/>
    <w:tmpl w:val="F1A4B9F4"/>
    <w:lvl w:ilvl="0" w:tplc="C84E137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D23"/>
    <w:multiLevelType w:val="hybridMultilevel"/>
    <w:tmpl w:val="E1DC7264"/>
    <w:lvl w:ilvl="0" w:tplc="05A01E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5164F"/>
    <w:multiLevelType w:val="hybridMultilevel"/>
    <w:tmpl w:val="98522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26F13"/>
    <w:multiLevelType w:val="hybridMultilevel"/>
    <w:tmpl w:val="549A1C16"/>
    <w:lvl w:ilvl="0" w:tplc="C42C88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8F7071"/>
    <w:multiLevelType w:val="hybridMultilevel"/>
    <w:tmpl w:val="B7CCAC0A"/>
    <w:lvl w:ilvl="0" w:tplc="4E5A66E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10097"/>
    <w:multiLevelType w:val="hybridMultilevel"/>
    <w:tmpl w:val="867CA60A"/>
    <w:lvl w:ilvl="0" w:tplc="FC6C55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622406"/>
    <w:multiLevelType w:val="hybridMultilevel"/>
    <w:tmpl w:val="FE92C924"/>
    <w:lvl w:ilvl="0" w:tplc="F56E0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0CB8"/>
    <w:multiLevelType w:val="hybridMultilevel"/>
    <w:tmpl w:val="6CCC36EE"/>
    <w:lvl w:ilvl="0" w:tplc="248446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F46CD2"/>
    <w:multiLevelType w:val="hybridMultilevel"/>
    <w:tmpl w:val="D9820674"/>
    <w:lvl w:ilvl="0" w:tplc="B1AA38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1A36CB"/>
    <w:multiLevelType w:val="hybridMultilevel"/>
    <w:tmpl w:val="89365E4C"/>
    <w:lvl w:ilvl="0" w:tplc="05FE41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033080"/>
    <w:multiLevelType w:val="hybridMultilevel"/>
    <w:tmpl w:val="3A32FA1E"/>
    <w:lvl w:ilvl="0" w:tplc="89B2148A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77704C"/>
    <w:multiLevelType w:val="hybridMultilevel"/>
    <w:tmpl w:val="512EB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467DA"/>
    <w:multiLevelType w:val="hybridMultilevel"/>
    <w:tmpl w:val="7DDA901A"/>
    <w:lvl w:ilvl="0" w:tplc="1E6A5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6614B5"/>
    <w:multiLevelType w:val="hybridMultilevel"/>
    <w:tmpl w:val="277C4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766B2"/>
    <w:multiLevelType w:val="hybridMultilevel"/>
    <w:tmpl w:val="1FF459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E672B"/>
    <w:multiLevelType w:val="hybridMultilevel"/>
    <w:tmpl w:val="B90A5814"/>
    <w:lvl w:ilvl="0" w:tplc="288C0B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FE5C98"/>
    <w:multiLevelType w:val="hybridMultilevel"/>
    <w:tmpl w:val="71A6601A"/>
    <w:lvl w:ilvl="0" w:tplc="A9DAA6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5B794A"/>
    <w:multiLevelType w:val="hybridMultilevel"/>
    <w:tmpl w:val="A55EA308"/>
    <w:lvl w:ilvl="0" w:tplc="1126243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541F8"/>
    <w:multiLevelType w:val="hybridMultilevel"/>
    <w:tmpl w:val="1FD8E388"/>
    <w:lvl w:ilvl="0" w:tplc="F8289B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A25BD"/>
    <w:multiLevelType w:val="hybridMultilevel"/>
    <w:tmpl w:val="9D541F4C"/>
    <w:lvl w:ilvl="0" w:tplc="AF782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2236FB"/>
    <w:multiLevelType w:val="hybridMultilevel"/>
    <w:tmpl w:val="FB8E4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02936"/>
    <w:multiLevelType w:val="hybridMultilevel"/>
    <w:tmpl w:val="A224C5B2"/>
    <w:lvl w:ilvl="0" w:tplc="D7BE4740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83E357B"/>
    <w:multiLevelType w:val="hybridMultilevel"/>
    <w:tmpl w:val="A65E1758"/>
    <w:lvl w:ilvl="0" w:tplc="DDAC9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6832F6"/>
    <w:multiLevelType w:val="hybridMultilevel"/>
    <w:tmpl w:val="C33424E8"/>
    <w:lvl w:ilvl="0" w:tplc="997E09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8F1A62"/>
    <w:multiLevelType w:val="hybridMultilevel"/>
    <w:tmpl w:val="52D40960"/>
    <w:lvl w:ilvl="0" w:tplc="09F67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13B20"/>
    <w:multiLevelType w:val="hybridMultilevel"/>
    <w:tmpl w:val="89A87CD0"/>
    <w:lvl w:ilvl="0" w:tplc="9B52308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B11D6C"/>
    <w:multiLevelType w:val="hybridMultilevel"/>
    <w:tmpl w:val="E60A9A16"/>
    <w:lvl w:ilvl="0" w:tplc="AEF8CE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5E0358"/>
    <w:multiLevelType w:val="hybridMultilevel"/>
    <w:tmpl w:val="CE729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24DBB"/>
    <w:multiLevelType w:val="hybridMultilevel"/>
    <w:tmpl w:val="E970FF06"/>
    <w:lvl w:ilvl="0" w:tplc="13F02A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03629"/>
    <w:multiLevelType w:val="hybridMultilevel"/>
    <w:tmpl w:val="2472ADE2"/>
    <w:lvl w:ilvl="0" w:tplc="04987B3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910F1"/>
    <w:multiLevelType w:val="hybridMultilevel"/>
    <w:tmpl w:val="A65E1758"/>
    <w:lvl w:ilvl="0" w:tplc="DDAC9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1B5315"/>
    <w:multiLevelType w:val="hybridMultilevel"/>
    <w:tmpl w:val="22E40C4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2310EF6"/>
    <w:multiLevelType w:val="hybridMultilevel"/>
    <w:tmpl w:val="369459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515DB2"/>
    <w:multiLevelType w:val="hybridMultilevel"/>
    <w:tmpl w:val="7B04E9CE"/>
    <w:lvl w:ilvl="0" w:tplc="4EFED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B4E67"/>
    <w:multiLevelType w:val="hybridMultilevel"/>
    <w:tmpl w:val="E9EA7E20"/>
    <w:lvl w:ilvl="0" w:tplc="B7248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E392D"/>
    <w:multiLevelType w:val="hybridMultilevel"/>
    <w:tmpl w:val="4AC28C74"/>
    <w:lvl w:ilvl="0" w:tplc="DD1617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B2B32"/>
    <w:multiLevelType w:val="hybridMultilevel"/>
    <w:tmpl w:val="A5D08A18"/>
    <w:lvl w:ilvl="0" w:tplc="41BAC6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625A2"/>
    <w:multiLevelType w:val="hybridMultilevel"/>
    <w:tmpl w:val="8A9E5A9C"/>
    <w:lvl w:ilvl="0" w:tplc="F282E5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22"/>
  </w:num>
  <w:num w:numId="3">
    <w:abstractNumId w:val="37"/>
  </w:num>
  <w:num w:numId="4">
    <w:abstractNumId w:val="32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14"/>
  </w:num>
  <w:num w:numId="10">
    <w:abstractNumId w:val="20"/>
  </w:num>
  <w:num w:numId="11">
    <w:abstractNumId w:val="23"/>
  </w:num>
  <w:num w:numId="12">
    <w:abstractNumId w:val="33"/>
  </w:num>
  <w:num w:numId="13">
    <w:abstractNumId w:val="36"/>
  </w:num>
  <w:num w:numId="14">
    <w:abstractNumId w:val="31"/>
  </w:num>
  <w:num w:numId="15">
    <w:abstractNumId w:val="34"/>
  </w:num>
  <w:num w:numId="16">
    <w:abstractNumId w:val="19"/>
  </w:num>
  <w:num w:numId="17">
    <w:abstractNumId w:val="27"/>
  </w:num>
  <w:num w:numId="18">
    <w:abstractNumId w:val="38"/>
  </w:num>
  <w:num w:numId="19">
    <w:abstractNumId w:val="28"/>
  </w:num>
  <w:num w:numId="20">
    <w:abstractNumId w:val="2"/>
  </w:num>
  <w:num w:numId="21">
    <w:abstractNumId w:val="21"/>
  </w:num>
  <w:num w:numId="22">
    <w:abstractNumId w:val="24"/>
  </w:num>
  <w:num w:numId="23">
    <w:abstractNumId w:val="35"/>
  </w:num>
  <w:num w:numId="24">
    <w:abstractNumId w:val="17"/>
  </w:num>
  <w:num w:numId="25">
    <w:abstractNumId w:val="3"/>
  </w:num>
  <w:num w:numId="26">
    <w:abstractNumId w:val="13"/>
  </w:num>
  <w:num w:numId="27">
    <w:abstractNumId w:val="11"/>
  </w:num>
  <w:num w:numId="28">
    <w:abstractNumId w:val="6"/>
  </w:num>
  <w:num w:numId="29">
    <w:abstractNumId w:val="5"/>
  </w:num>
  <w:num w:numId="30">
    <w:abstractNumId w:val="16"/>
  </w:num>
  <w:num w:numId="31">
    <w:abstractNumId w:val="18"/>
  </w:num>
  <w:num w:numId="32">
    <w:abstractNumId w:val="12"/>
  </w:num>
  <w:num w:numId="33">
    <w:abstractNumId w:val="1"/>
  </w:num>
  <w:num w:numId="34">
    <w:abstractNumId w:val="15"/>
  </w:num>
  <w:num w:numId="35">
    <w:abstractNumId w:val="26"/>
  </w:num>
  <w:num w:numId="36">
    <w:abstractNumId w:val="29"/>
  </w:num>
  <w:num w:numId="37">
    <w:abstractNumId w:val="10"/>
  </w:num>
  <w:num w:numId="38">
    <w:abstractNumId w:val="9"/>
  </w:num>
  <w:num w:numId="39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2BB"/>
    <w:rsid w:val="00076F1B"/>
    <w:rsid w:val="000800B1"/>
    <w:rsid w:val="000809CD"/>
    <w:rsid w:val="000B15F9"/>
    <w:rsid w:val="000C571D"/>
    <w:rsid w:val="000D69DC"/>
    <w:rsid w:val="000E07B6"/>
    <w:rsid w:val="000E1D35"/>
    <w:rsid w:val="0011218D"/>
    <w:rsid w:val="0011329A"/>
    <w:rsid w:val="00150D29"/>
    <w:rsid w:val="00160527"/>
    <w:rsid w:val="00166E7D"/>
    <w:rsid w:val="00171D54"/>
    <w:rsid w:val="00180FA2"/>
    <w:rsid w:val="0019547C"/>
    <w:rsid w:val="001C04DA"/>
    <w:rsid w:val="001D1359"/>
    <w:rsid w:val="00202C59"/>
    <w:rsid w:val="00203E39"/>
    <w:rsid w:val="0022215C"/>
    <w:rsid w:val="00252FCE"/>
    <w:rsid w:val="00264DFF"/>
    <w:rsid w:val="0028539A"/>
    <w:rsid w:val="00350075"/>
    <w:rsid w:val="00372E4C"/>
    <w:rsid w:val="0038575F"/>
    <w:rsid w:val="003D15A1"/>
    <w:rsid w:val="003E3484"/>
    <w:rsid w:val="00404CA0"/>
    <w:rsid w:val="0041448E"/>
    <w:rsid w:val="00470FBF"/>
    <w:rsid w:val="00494283"/>
    <w:rsid w:val="004A2B56"/>
    <w:rsid w:val="004B68A0"/>
    <w:rsid w:val="004E18E1"/>
    <w:rsid w:val="004E2E6A"/>
    <w:rsid w:val="004E5883"/>
    <w:rsid w:val="004F236E"/>
    <w:rsid w:val="00501DCA"/>
    <w:rsid w:val="005142A9"/>
    <w:rsid w:val="005222BB"/>
    <w:rsid w:val="00577120"/>
    <w:rsid w:val="00586257"/>
    <w:rsid w:val="00593316"/>
    <w:rsid w:val="005D3D0D"/>
    <w:rsid w:val="005F1206"/>
    <w:rsid w:val="00627B2B"/>
    <w:rsid w:val="00663F82"/>
    <w:rsid w:val="00670F45"/>
    <w:rsid w:val="006855CB"/>
    <w:rsid w:val="006B0875"/>
    <w:rsid w:val="006B58EA"/>
    <w:rsid w:val="006D1ED1"/>
    <w:rsid w:val="006D358D"/>
    <w:rsid w:val="006F2B3B"/>
    <w:rsid w:val="00725460"/>
    <w:rsid w:val="007267A2"/>
    <w:rsid w:val="007849B6"/>
    <w:rsid w:val="00790507"/>
    <w:rsid w:val="00796588"/>
    <w:rsid w:val="007B0410"/>
    <w:rsid w:val="007C043C"/>
    <w:rsid w:val="007C27F9"/>
    <w:rsid w:val="007C4525"/>
    <w:rsid w:val="007D6782"/>
    <w:rsid w:val="007D7132"/>
    <w:rsid w:val="0080542E"/>
    <w:rsid w:val="00846A9A"/>
    <w:rsid w:val="0087659A"/>
    <w:rsid w:val="00881B6B"/>
    <w:rsid w:val="008839EC"/>
    <w:rsid w:val="008A1CC7"/>
    <w:rsid w:val="008A29DE"/>
    <w:rsid w:val="008C169F"/>
    <w:rsid w:val="008C230B"/>
    <w:rsid w:val="008C3348"/>
    <w:rsid w:val="008C6B86"/>
    <w:rsid w:val="008C73ED"/>
    <w:rsid w:val="008D2C11"/>
    <w:rsid w:val="008E6CB4"/>
    <w:rsid w:val="00904F5C"/>
    <w:rsid w:val="00912EBB"/>
    <w:rsid w:val="00965D15"/>
    <w:rsid w:val="0096672D"/>
    <w:rsid w:val="009828C8"/>
    <w:rsid w:val="009A7CA3"/>
    <w:rsid w:val="009D0DFF"/>
    <w:rsid w:val="009E7860"/>
    <w:rsid w:val="00A01E5D"/>
    <w:rsid w:val="00A06AEF"/>
    <w:rsid w:val="00A60B85"/>
    <w:rsid w:val="00A712ED"/>
    <w:rsid w:val="00A71401"/>
    <w:rsid w:val="00AA2D78"/>
    <w:rsid w:val="00AE2B3C"/>
    <w:rsid w:val="00AF64AC"/>
    <w:rsid w:val="00AF68FD"/>
    <w:rsid w:val="00B57AA2"/>
    <w:rsid w:val="00B6071C"/>
    <w:rsid w:val="00B75C68"/>
    <w:rsid w:val="00B8018A"/>
    <w:rsid w:val="00BA112B"/>
    <w:rsid w:val="00BC68A1"/>
    <w:rsid w:val="00C31F16"/>
    <w:rsid w:val="00C337DE"/>
    <w:rsid w:val="00C4546C"/>
    <w:rsid w:val="00C708E9"/>
    <w:rsid w:val="00C979A0"/>
    <w:rsid w:val="00CA2DFF"/>
    <w:rsid w:val="00CB4DD2"/>
    <w:rsid w:val="00CD40C8"/>
    <w:rsid w:val="00CE245C"/>
    <w:rsid w:val="00D162BF"/>
    <w:rsid w:val="00D4200C"/>
    <w:rsid w:val="00D73955"/>
    <w:rsid w:val="00D84322"/>
    <w:rsid w:val="00D929EC"/>
    <w:rsid w:val="00DC064A"/>
    <w:rsid w:val="00E07207"/>
    <w:rsid w:val="00E26C7C"/>
    <w:rsid w:val="00E63763"/>
    <w:rsid w:val="00E923BA"/>
    <w:rsid w:val="00EC0524"/>
    <w:rsid w:val="00EF13ED"/>
    <w:rsid w:val="00EF1A19"/>
    <w:rsid w:val="00F07EBA"/>
    <w:rsid w:val="00F3472B"/>
    <w:rsid w:val="00F515A3"/>
    <w:rsid w:val="00F51EF7"/>
    <w:rsid w:val="00F64A43"/>
    <w:rsid w:val="00FB342B"/>
    <w:rsid w:val="00FC0F40"/>
    <w:rsid w:val="00FC61DF"/>
    <w:rsid w:val="00FE16F3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D2C7"/>
  <w15:docId w15:val="{2CEB0486-1043-462C-ADA2-7736994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637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524"/>
    <w:pPr>
      <w:ind w:left="720"/>
      <w:contextualSpacing/>
    </w:pPr>
  </w:style>
  <w:style w:type="paragraph" w:customStyle="1" w:styleId="Default">
    <w:name w:val="Default"/>
    <w:rsid w:val="00CA2D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1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6F3"/>
  </w:style>
  <w:style w:type="paragraph" w:styleId="Stopka">
    <w:name w:val="footer"/>
    <w:basedOn w:val="Normalny"/>
    <w:link w:val="StopkaZnak"/>
    <w:uiPriority w:val="99"/>
    <w:unhideWhenUsed/>
    <w:rsid w:val="00FE1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6F3"/>
  </w:style>
  <w:style w:type="paragraph" w:styleId="Bezodstpw">
    <w:name w:val="No Spacing"/>
    <w:qFormat/>
    <w:rsid w:val="00C31F1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5A3C2-54E8-431B-B6F1-E3D5059A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2965</Words>
  <Characters>17791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</dc:creator>
  <cp:keywords/>
  <dc:description/>
  <cp:lastModifiedBy>ZP</cp:lastModifiedBy>
  <cp:revision>10</cp:revision>
  <cp:lastPrinted>2017-06-19T12:23:00Z</cp:lastPrinted>
  <dcterms:created xsi:type="dcterms:W3CDTF">2017-06-16T12:23:00Z</dcterms:created>
  <dcterms:modified xsi:type="dcterms:W3CDTF">2017-06-19T12:35:00Z</dcterms:modified>
</cp:coreProperties>
</file>